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E1C" w:rsidRPr="00F67D31" w:rsidRDefault="008E4859" w:rsidP="00F67D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sz w:val="24"/>
          <w:szCs w:val="24"/>
        </w:rPr>
        <w:t xml:space="preserve">  </w:t>
      </w:r>
      <w:r w:rsidR="00CD0A6A">
        <w:rPr>
          <w:noProof/>
        </w:rPr>
        <w:drawing>
          <wp:inline distT="0" distB="0" distL="0" distR="0">
            <wp:extent cx="9411335" cy="6031230"/>
            <wp:effectExtent l="0" t="0" r="0" b="7620"/>
            <wp:docPr id="1" name="Рисунок 1" descr="C:\Users\Ильгиза\AppData\Local\Microsoft\Windows\INetCache\Content.Word\Рисунок (3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Ильгиза\AppData\Local\Microsoft\Windows\INetCache\Content.Word\Рисунок (30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1335" cy="603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E1C" w:rsidRPr="00D50080" w:rsidRDefault="00CA5E1C" w:rsidP="00D50080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</w:p>
    <w:p w:rsidR="008C3384" w:rsidRPr="00D50080" w:rsidRDefault="00D50080" w:rsidP="00D50080">
      <w:pPr>
        <w:pStyle w:val="af3"/>
        <w:jc w:val="center"/>
        <w:rPr>
          <w:b/>
        </w:rPr>
      </w:pPr>
      <w:r>
        <w:rPr>
          <w:b/>
        </w:rPr>
        <w:t>Пояснительная записка</w:t>
      </w:r>
    </w:p>
    <w:p w:rsidR="008C3384" w:rsidRPr="00D50080" w:rsidRDefault="008C3384" w:rsidP="00D50080">
      <w:pPr>
        <w:suppressAutoHyphens/>
        <w:autoSpaceDN w:val="0"/>
        <w:spacing w:after="0" w:line="240" w:lineRule="auto"/>
        <w:ind w:firstLine="708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</w:pPr>
      <w:r w:rsidRPr="00D50080"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  <w:t>Рабочая программа учебного курса по математике предназначена для учащихся 11 класса МБОУ «</w:t>
      </w:r>
      <w:proofErr w:type="spellStart"/>
      <w:r w:rsidRPr="00D50080"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  <w:t>Петровскозав</w:t>
      </w:r>
      <w:r w:rsidR="001A1053" w:rsidRPr="00D50080"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  <w:t>одская</w:t>
      </w:r>
      <w:proofErr w:type="spellEnd"/>
      <w:r w:rsidR="001A1053" w:rsidRPr="00D50080"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  <w:t xml:space="preserve"> СОШ» и рассчитана на 2022-2023</w:t>
      </w:r>
      <w:r w:rsidRPr="00D50080"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  <w:t xml:space="preserve"> учебный год.</w:t>
      </w:r>
    </w:p>
    <w:p w:rsidR="008C3384" w:rsidRPr="00D50080" w:rsidRDefault="008C3384" w:rsidP="00D50080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</w:pPr>
      <w:r w:rsidRPr="00D50080"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  <w:t>Настоящая рабочая программа составлена на основе:</w:t>
      </w:r>
    </w:p>
    <w:p w:rsidR="008C3384" w:rsidRPr="00D50080" w:rsidRDefault="008C3384" w:rsidP="00D50080">
      <w:pPr>
        <w:widowControl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50080">
        <w:rPr>
          <w:rFonts w:ascii="Times New Roman" w:eastAsiaTheme="minorHAnsi" w:hAnsi="Times New Roman" w:cs="Times New Roman"/>
          <w:sz w:val="24"/>
          <w:szCs w:val="24"/>
          <w:lang w:eastAsia="en-US"/>
        </w:rPr>
        <w:t>1.Федерального закона № 273 «Об образовании в Российской Федерации»</w:t>
      </w:r>
    </w:p>
    <w:p w:rsidR="008C3384" w:rsidRPr="00D50080" w:rsidRDefault="008C3384" w:rsidP="00D5008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</w:pPr>
      <w:r w:rsidRPr="00D50080"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  <w:t>2.Федерального государственного обра</w:t>
      </w:r>
      <w:r w:rsidR="00366485" w:rsidRPr="00D50080"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  <w:t>зовательного стандарта среднего</w:t>
      </w:r>
      <w:r w:rsidRPr="00D50080"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  <w:t xml:space="preserve"> общего образования </w:t>
      </w:r>
    </w:p>
    <w:p w:rsidR="008C3384" w:rsidRPr="00D50080" w:rsidRDefault="00366485" w:rsidP="00D50080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</w:pPr>
      <w:r w:rsidRPr="00D50080"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  <w:t>3.</w:t>
      </w:r>
      <w:r w:rsidR="00664FC8">
        <w:rPr>
          <w:rFonts w:ascii="Times New Roman" w:eastAsia="Times New Roman" w:hAnsi="Times New Roman" w:cs="Times New Roman"/>
          <w:kern w:val="3"/>
          <w:sz w:val="24"/>
          <w:szCs w:val="24"/>
          <w:lang w:eastAsia="ar-SA"/>
        </w:rPr>
        <w:t xml:space="preserve"> Основной образовательной  программы</w:t>
      </w:r>
      <w:r w:rsidR="000E6600" w:rsidRPr="000E6600">
        <w:rPr>
          <w:rFonts w:ascii="Times New Roman" w:eastAsia="Times New Roman" w:hAnsi="Times New Roman" w:cs="Times New Roman"/>
          <w:kern w:val="3"/>
          <w:sz w:val="24"/>
          <w:szCs w:val="24"/>
          <w:lang w:eastAsia="ar-SA"/>
        </w:rPr>
        <w:t xml:space="preserve"> сред</w:t>
      </w:r>
      <w:r w:rsidR="000E6600">
        <w:rPr>
          <w:rFonts w:ascii="Times New Roman" w:eastAsia="Times New Roman" w:hAnsi="Times New Roman" w:cs="Times New Roman"/>
          <w:kern w:val="3"/>
          <w:sz w:val="24"/>
          <w:szCs w:val="24"/>
          <w:lang w:eastAsia="ar-SA"/>
        </w:rPr>
        <w:t>него общего образования по мате</w:t>
      </w:r>
      <w:r w:rsidR="000E6600" w:rsidRPr="000E6600">
        <w:rPr>
          <w:rFonts w:ascii="Times New Roman" w:eastAsia="Times New Roman" w:hAnsi="Times New Roman" w:cs="Times New Roman"/>
          <w:kern w:val="3"/>
          <w:sz w:val="24"/>
          <w:szCs w:val="24"/>
          <w:lang w:eastAsia="ar-SA"/>
        </w:rPr>
        <w:t>матике в соответствии с федеральным государственным образовательным стандартом среднего общего образования</w:t>
      </w:r>
    </w:p>
    <w:p w:rsidR="008C3384" w:rsidRPr="00D50080" w:rsidRDefault="008C3384" w:rsidP="00D50080">
      <w:pPr>
        <w:spacing w:line="240" w:lineRule="auto"/>
        <w:contextualSpacing/>
        <w:rPr>
          <w:rFonts w:ascii="Times New Roman" w:hAnsi="Times New Roman" w:cs="Times New Roman"/>
          <w:spacing w:val="-5"/>
          <w:sz w:val="24"/>
          <w:szCs w:val="24"/>
        </w:rPr>
      </w:pPr>
      <w:r w:rsidRPr="00D50080"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  <w:t xml:space="preserve">4.Авторской программы </w:t>
      </w:r>
      <w:r w:rsidRPr="00D50080">
        <w:rPr>
          <w:rFonts w:ascii="Times New Roman" w:hAnsi="Times New Roman" w:cs="Times New Roman"/>
          <w:sz w:val="24"/>
          <w:szCs w:val="24"/>
        </w:rPr>
        <w:t xml:space="preserve">по алгебре и началам математического анализа к учебному комплексу </w:t>
      </w:r>
      <w:r w:rsidRPr="00D50080">
        <w:rPr>
          <w:rFonts w:ascii="Times New Roman" w:hAnsi="Times New Roman" w:cs="Times New Roman"/>
          <w:spacing w:val="-5"/>
          <w:sz w:val="24"/>
          <w:szCs w:val="24"/>
        </w:rPr>
        <w:t>А.Г. Мордковича, П.В. Семенова и др., учебника «</w:t>
      </w:r>
      <w:r w:rsidRPr="00D50080">
        <w:rPr>
          <w:rFonts w:ascii="Times New Roman" w:hAnsi="Times New Roman" w:cs="Times New Roman"/>
          <w:sz w:val="24"/>
          <w:szCs w:val="24"/>
        </w:rPr>
        <w:t xml:space="preserve">Алгебра и начала математического анализа» 11 класса - М. Мнемозина, 2021, Л.С. </w:t>
      </w:r>
      <w:proofErr w:type="spellStart"/>
      <w:r w:rsidRPr="00D50080">
        <w:rPr>
          <w:rFonts w:ascii="Times New Roman" w:hAnsi="Times New Roman" w:cs="Times New Roman"/>
          <w:sz w:val="24"/>
          <w:szCs w:val="24"/>
        </w:rPr>
        <w:t>Атанасян</w:t>
      </w:r>
      <w:proofErr w:type="spellEnd"/>
      <w:r w:rsidRPr="00D50080">
        <w:rPr>
          <w:rFonts w:ascii="Times New Roman" w:hAnsi="Times New Roman" w:cs="Times New Roman"/>
          <w:sz w:val="24"/>
          <w:szCs w:val="24"/>
        </w:rPr>
        <w:t xml:space="preserve"> «Геометрия 10-11 классы: учеб</w:t>
      </w:r>
      <w:proofErr w:type="gramStart"/>
      <w:r w:rsidRPr="00D5008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500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50080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D50080">
        <w:rPr>
          <w:rFonts w:ascii="Times New Roman" w:hAnsi="Times New Roman" w:cs="Times New Roman"/>
          <w:sz w:val="24"/>
          <w:szCs w:val="24"/>
        </w:rPr>
        <w:t>ля общеобразовательных учреждений.</w:t>
      </w:r>
    </w:p>
    <w:p w:rsidR="008C3384" w:rsidRPr="00D50080" w:rsidRDefault="008C3384" w:rsidP="00D50080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50080"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  <w:t>5.Учебного плана МБОУ «</w:t>
      </w:r>
      <w:proofErr w:type="spellStart"/>
      <w:r w:rsidRPr="00D50080"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  <w:t>Петровскозаводская</w:t>
      </w:r>
      <w:proofErr w:type="spellEnd"/>
      <w:r w:rsidRPr="00D50080"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  <w:t xml:space="preserve"> СОШ»</w:t>
      </w:r>
      <w:r w:rsidR="001A1053" w:rsidRPr="00D5008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 2022-2023</w:t>
      </w:r>
      <w:r w:rsidRPr="00D5008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учебный год. </w:t>
      </w:r>
    </w:p>
    <w:p w:rsidR="008C3384" w:rsidRPr="00D50080" w:rsidRDefault="008C3384" w:rsidP="00D50080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5008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В соответствии с учебным планом МБОУ «</w:t>
      </w:r>
      <w:proofErr w:type="spellStart"/>
      <w:r w:rsidRPr="00D50080">
        <w:rPr>
          <w:rFonts w:ascii="Times New Roman" w:eastAsia="Calibri" w:hAnsi="Times New Roman" w:cs="Times New Roman"/>
          <w:sz w:val="24"/>
          <w:szCs w:val="24"/>
          <w:lang w:eastAsia="en-US"/>
        </w:rPr>
        <w:t>Петровскозаводская</w:t>
      </w:r>
      <w:proofErr w:type="spellEnd"/>
      <w:r w:rsidRPr="00D5008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СОШ» рабочая программа составлена на 204 часов из расчета 6 часов в неделю, из них итоговая зачетная р</w:t>
      </w:r>
      <w:r w:rsidR="00753461" w:rsidRPr="00D50080">
        <w:rPr>
          <w:rFonts w:ascii="Times New Roman" w:eastAsia="Calibri" w:hAnsi="Times New Roman" w:cs="Times New Roman"/>
          <w:sz w:val="24"/>
          <w:szCs w:val="24"/>
          <w:lang w:eastAsia="en-US"/>
        </w:rPr>
        <w:t>абота 1 час, уроки – повторения 19</w:t>
      </w:r>
      <w:r w:rsidRPr="00D5008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часов. В случае совпадения уроков с праздничными днями предполагается выполнение программы: </w:t>
      </w:r>
    </w:p>
    <w:p w:rsidR="008C3384" w:rsidRPr="00D50080" w:rsidRDefault="008C3384" w:rsidP="00D50080">
      <w:pPr>
        <w:widowControl w:val="0"/>
        <w:numPr>
          <w:ilvl w:val="0"/>
          <w:numId w:val="34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</w:pPr>
      <w:r w:rsidRPr="00D50080"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  <w:t>за счет часов, выделенных на повторение материала</w:t>
      </w:r>
    </w:p>
    <w:p w:rsidR="008C3384" w:rsidRPr="00D50080" w:rsidRDefault="008C3384" w:rsidP="00D50080">
      <w:pPr>
        <w:widowControl w:val="0"/>
        <w:numPr>
          <w:ilvl w:val="0"/>
          <w:numId w:val="34"/>
        </w:numPr>
        <w:suppressAutoHyphens/>
        <w:autoSpaceDN w:val="0"/>
        <w:spacing w:after="0" w:line="240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</w:pPr>
      <w:r w:rsidRPr="00D50080"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  <w:t>за счет объединения уроков по одной теме</w:t>
      </w:r>
    </w:p>
    <w:p w:rsidR="008C3384" w:rsidRPr="00D50080" w:rsidRDefault="008C3384" w:rsidP="00D50080">
      <w:pPr>
        <w:widowControl w:val="0"/>
        <w:numPr>
          <w:ilvl w:val="0"/>
          <w:numId w:val="34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</w:pPr>
      <w:r w:rsidRPr="00D50080">
        <w:rPr>
          <w:rFonts w:ascii="Times New Roman" w:eastAsia="SimSun" w:hAnsi="Times New Roman" w:cs="Times New Roman"/>
          <w:kern w:val="3"/>
          <w:sz w:val="24"/>
          <w:szCs w:val="24"/>
          <w:lang w:eastAsia="en-US" w:bidi="hi-IN"/>
        </w:rPr>
        <w:t>за счет самостоятельного изучения материала учащимися</w:t>
      </w:r>
    </w:p>
    <w:p w:rsidR="00263E6C" w:rsidRPr="00D50080" w:rsidRDefault="00263E6C" w:rsidP="00D500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sz w:val="24"/>
          <w:szCs w:val="24"/>
          <w:lang w:bidi="he-IL"/>
        </w:rPr>
        <w:t xml:space="preserve">Тематическое планирование рассчитано на 34 учебных недель. </w:t>
      </w:r>
      <w:r w:rsidRPr="00D50080">
        <w:rPr>
          <w:rFonts w:ascii="Times New Roman" w:hAnsi="Times New Roman" w:cs="Times New Roman"/>
          <w:sz w:val="24"/>
          <w:szCs w:val="24"/>
        </w:rPr>
        <w:t>Курс «Математика-11» включает в себя два предмета: алгебра и начала</w:t>
      </w:r>
    </w:p>
    <w:p w:rsidR="00263E6C" w:rsidRPr="00D50080" w:rsidRDefault="00263E6C" w:rsidP="00D500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sz w:val="24"/>
          <w:szCs w:val="24"/>
        </w:rPr>
        <w:t>математическ</w:t>
      </w:r>
      <w:r w:rsidR="00985ED8" w:rsidRPr="00D50080">
        <w:rPr>
          <w:rFonts w:ascii="Times New Roman" w:hAnsi="Times New Roman" w:cs="Times New Roman"/>
          <w:sz w:val="24"/>
          <w:szCs w:val="24"/>
        </w:rPr>
        <w:t>ого анализа (4 ч),</w:t>
      </w:r>
      <w:r w:rsidRPr="00D50080">
        <w:rPr>
          <w:rFonts w:ascii="Times New Roman" w:hAnsi="Times New Roman" w:cs="Times New Roman"/>
          <w:sz w:val="24"/>
          <w:szCs w:val="24"/>
        </w:rPr>
        <w:t xml:space="preserve"> геометрия (2 ч).</w:t>
      </w:r>
      <w:r w:rsidRPr="00D50080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D5008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В соответствии с этим реализуется </w:t>
      </w:r>
      <w:r w:rsidRPr="00D50080">
        <w:rPr>
          <w:rFonts w:ascii="Times New Roman" w:hAnsi="Times New Roman" w:cs="Times New Roman"/>
          <w:color w:val="000000"/>
          <w:sz w:val="24"/>
          <w:szCs w:val="24"/>
        </w:rPr>
        <w:t>типовая программа</w:t>
      </w:r>
      <w:r w:rsidRPr="00D50080">
        <w:rPr>
          <w:rFonts w:ascii="Times New Roman" w:hAnsi="Times New Roman" w:cs="Times New Roman"/>
          <w:sz w:val="24"/>
          <w:szCs w:val="24"/>
        </w:rPr>
        <w:t xml:space="preserve"> авт. А.Г. Мордкович и Л.Г. </w:t>
      </w:r>
      <w:proofErr w:type="spellStart"/>
      <w:r w:rsidRPr="00D50080">
        <w:rPr>
          <w:rFonts w:ascii="Times New Roman" w:hAnsi="Times New Roman" w:cs="Times New Roman"/>
          <w:sz w:val="24"/>
          <w:szCs w:val="24"/>
        </w:rPr>
        <w:t>Атанасян</w:t>
      </w:r>
      <w:proofErr w:type="spellEnd"/>
      <w:r w:rsidRPr="00D50080">
        <w:rPr>
          <w:rFonts w:ascii="Times New Roman" w:hAnsi="Times New Roman" w:cs="Times New Roman"/>
          <w:sz w:val="24"/>
          <w:szCs w:val="24"/>
        </w:rPr>
        <w:t xml:space="preserve"> в объеме 204 часов. </w:t>
      </w:r>
      <w:r w:rsidRPr="00D50080">
        <w:rPr>
          <w:rFonts w:ascii="Times New Roman" w:hAnsi="Times New Roman" w:cs="Times New Roman"/>
          <w:sz w:val="24"/>
          <w:szCs w:val="24"/>
          <w:lang w:bidi="he-IL"/>
        </w:rPr>
        <w:t>Тематическое планирование отражает содержание курса, количество часов, отводимое на каждую тему. Дана характеристика основных видов деятельности обучающихся и формируемых универсальных учебных действий по каждой теме</w:t>
      </w:r>
      <w:r w:rsidR="00985ED8" w:rsidRPr="00D50080">
        <w:rPr>
          <w:rFonts w:ascii="Times New Roman" w:hAnsi="Times New Roman" w:cs="Times New Roman"/>
          <w:sz w:val="24"/>
          <w:szCs w:val="24"/>
          <w:lang w:bidi="he-IL"/>
        </w:rPr>
        <w:t>.</w:t>
      </w:r>
    </w:p>
    <w:p w:rsidR="00263E6C" w:rsidRPr="00D50080" w:rsidRDefault="00263E6C" w:rsidP="00D500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sz w:val="24"/>
          <w:szCs w:val="24"/>
        </w:rPr>
        <w:tab/>
        <w:t>Математика является одним из основных, системообразующих предметов школьного образования. Такое место математики среди школьных предметов обусловливает и её особую роль с точки зрения всестороннего развития личности учащихся. При этом когнитивная составляющая данного курса позволяет обеспечить как требуемый государственным стандартом необходимый уровень математической подготовки, так и повышенный уровень, являющийся достаточным для углубленного изучения предмета.</w:t>
      </w:r>
    </w:p>
    <w:p w:rsidR="00CA5E1C" w:rsidRPr="00D50080" w:rsidRDefault="00263E6C" w:rsidP="000E660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sz w:val="24"/>
          <w:szCs w:val="24"/>
        </w:rPr>
        <w:t xml:space="preserve">В основу настоящей программы положены педагогические и дидактические принципы вариативного развивающего образования, а также современные дидактико-психологические тенденции, связанные с вариативным развивающим образованием и требованиями ФГОС. А так же идея </w:t>
      </w:r>
    </w:p>
    <w:p w:rsidR="00263E6C" w:rsidRPr="00D50080" w:rsidRDefault="00263E6C" w:rsidP="00D5008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D50080">
        <w:rPr>
          <w:rFonts w:ascii="Times New Roman" w:hAnsi="Times New Roman" w:cs="Times New Roman"/>
          <w:sz w:val="24"/>
          <w:szCs w:val="24"/>
        </w:rPr>
        <w:t>гуманизации</w:t>
      </w:r>
      <w:proofErr w:type="spellEnd"/>
      <w:r w:rsidRPr="00D50080">
        <w:rPr>
          <w:rFonts w:ascii="Times New Roman" w:hAnsi="Times New Roman" w:cs="Times New Roman"/>
          <w:sz w:val="24"/>
          <w:szCs w:val="24"/>
        </w:rPr>
        <w:t xml:space="preserve"> обучения, соответствующая современным </w:t>
      </w:r>
      <w:r w:rsidR="007558C7" w:rsidRPr="00D50080">
        <w:rPr>
          <w:rFonts w:ascii="Times New Roman" w:hAnsi="Times New Roman" w:cs="Times New Roman"/>
          <w:sz w:val="24"/>
          <w:szCs w:val="24"/>
        </w:rPr>
        <w:t>представлениям о целях школьного</w:t>
      </w:r>
      <w:r w:rsidRPr="00D50080">
        <w:rPr>
          <w:rFonts w:ascii="Times New Roman" w:hAnsi="Times New Roman" w:cs="Times New Roman"/>
          <w:sz w:val="24"/>
          <w:szCs w:val="24"/>
        </w:rPr>
        <w:t xml:space="preserve"> образования и уделяющая особое внимание личности ученика, его интересам и способностям.</w:t>
      </w:r>
    </w:p>
    <w:p w:rsidR="000E6600" w:rsidRDefault="000E6600" w:rsidP="00D500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E6600" w:rsidRDefault="000E6600" w:rsidP="00D500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63E6C" w:rsidRPr="00D50080" w:rsidRDefault="00263E6C" w:rsidP="00D500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50080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263E6C" w:rsidRPr="00D50080" w:rsidRDefault="00263E6C" w:rsidP="00D500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sz w:val="24"/>
          <w:szCs w:val="24"/>
        </w:rPr>
        <w:t xml:space="preserve">     ● систематизация сведений о числах; изучение новых видов числовых     выражений и формул; совершенствование практических навыков и вычислительной культуры; формирование и расширение алгебраического аппарата;</w:t>
      </w:r>
    </w:p>
    <w:p w:rsidR="00263E6C" w:rsidRPr="00D50080" w:rsidRDefault="00263E6C" w:rsidP="00D500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sz w:val="24"/>
          <w:szCs w:val="24"/>
        </w:rPr>
        <w:t xml:space="preserve">     ● формирование математического аппарата для решения задач из математики, смежных предметов, окружающей реальности;</w:t>
      </w:r>
    </w:p>
    <w:p w:rsidR="00263E6C" w:rsidRPr="00D50080" w:rsidRDefault="00263E6C" w:rsidP="00D500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sz w:val="24"/>
          <w:szCs w:val="24"/>
        </w:rPr>
        <w:t xml:space="preserve">     ● получение школьниками конкретных знаний о функциях как важнейшей математической модели для описания и исследования разнообразных процессов;</w:t>
      </w:r>
    </w:p>
    <w:p w:rsidR="00263E6C" w:rsidRPr="00D50080" w:rsidRDefault="00263E6C" w:rsidP="00D500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sz w:val="24"/>
          <w:szCs w:val="24"/>
        </w:rPr>
        <w:t xml:space="preserve">     ● формирование у школьников представлений о роли математики в развитии цивилизации и культуры;</w:t>
      </w:r>
    </w:p>
    <w:p w:rsidR="00263E6C" w:rsidRPr="00D50080" w:rsidRDefault="00263E6C" w:rsidP="00D500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sz w:val="24"/>
          <w:szCs w:val="24"/>
        </w:rPr>
        <w:t xml:space="preserve">     ● развитие представлений о вероятностно-статистических закономерностях в окружающем мире;</w:t>
      </w:r>
    </w:p>
    <w:p w:rsidR="00263E6C" w:rsidRPr="00D50080" w:rsidRDefault="00263E6C" w:rsidP="00D500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sz w:val="24"/>
          <w:szCs w:val="24"/>
        </w:rPr>
        <w:t xml:space="preserve">     ● совершенствование интеллектуальных и речевых умений путем обогащения математического языка, развитие логического мышления.</w:t>
      </w:r>
    </w:p>
    <w:p w:rsidR="00263E6C" w:rsidRPr="00D50080" w:rsidRDefault="00263E6C" w:rsidP="00D500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b/>
          <w:sz w:val="24"/>
          <w:szCs w:val="24"/>
        </w:rPr>
        <w:t>Цели</w:t>
      </w:r>
    </w:p>
    <w:p w:rsidR="00263E6C" w:rsidRPr="00D50080" w:rsidRDefault="00263E6C" w:rsidP="00D50080">
      <w:pPr>
        <w:widowControl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sz w:val="24"/>
          <w:szCs w:val="24"/>
        </w:rPr>
        <w:t xml:space="preserve">Изучение математики в 11 классе направлено на достижение следующих целей: </w:t>
      </w:r>
    </w:p>
    <w:p w:rsidR="00263E6C" w:rsidRPr="00D50080" w:rsidRDefault="00263E6C" w:rsidP="00D50080">
      <w:pPr>
        <w:widowControl w:val="0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50080">
        <w:rPr>
          <w:rFonts w:ascii="Times New Roman" w:hAnsi="Times New Roman" w:cs="Times New Roman"/>
          <w:b/>
          <w:color w:val="000000"/>
          <w:sz w:val="24"/>
          <w:szCs w:val="24"/>
        </w:rPr>
        <w:t>овладение системой математических знаний и умений</w:t>
      </w:r>
      <w:r w:rsidRPr="00D50080">
        <w:rPr>
          <w:rFonts w:ascii="Times New Roman" w:hAnsi="Times New Roman" w:cs="Times New Roman"/>
          <w:color w:val="000000"/>
          <w:sz w:val="24"/>
          <w:szCs w:val="24"/>
        </w:rPr>
        <w:t>, необходимых для применения в практической деятельности, изучения смежных дисциплин, продолжения образования;</w:t>
      </w:r>
    </w:p>
    <w:p w:rsidR="00263E6C" w:rsidRPr="00D50080" w:rsidRDefault="00263E6C" w:rsidP="00D50080">
      <w:pPr>
        <w:widowControl w:val="0"/>
        <w:numPr>
          <w:ilvl w:val="0"/>
          <w:numId w:val="31"/>
        </w:numPr>
        <w:spacing w:before="100" w:beforeAutospacing="1"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500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развитие вычислительных и формально-оперативных алгебраических умений </w:t>
      </w:r>
      <w:r w:rsidRPr="00D50080">
        <w:rPr>
          <w:rFonts w:ascii="Times New Roman" w:hAnsi="Times New Roman" w:cs="Times New Roman"/>
          <w:color w:val="000000"/>
          <w:sz w:val="24"/>
          <w:szCs w:val="24"/>
        </w:rPr>
        <w:t>до уровня, позволяющего уверенно использовать их при решении задач математики и смежных предметов;</w:t>
      </w:r>
    </w:p>
    <w:p w:rsidR="00263E6C" w:rsidRPr="00D50080" w:rsidRDefault="00263E6C" w:rsidP="00D50080">
      <w:pPr>
        <w:widowControl w:val="0"/>
        <w:numPr>
          <w:ilvl w:val="0"/>
          <w:numId w:val="31"/>
        </w:numPr>
        <w:spacing w:before="100" w:beforeAutospacing="1"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500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интеллектуальное развитие, </w:t>
      </w:r>
      <w:r w:rsidRPr="00D50080">
        <w:rPr>
          <w:rFonts w:ascii="Times New Roman" w:hAnsi="Times New Roman" w:cs="Times New Roman"/>
          <w:color w:val="000000"/>
          <w:sz w:val="24"/>
          <w:szCs w:val="24"/>
        </w:rPr>
        <w:t>формирование качеств личности, необходимых человеку для полноценной жизни в современном обществе, свойственных математической деятельности: ясности и точности мысли, критичности мышления, интуиции, логического мышления, элементов алгоритмической культуры, пространственных представлений, способности к преодолению трудностей;</w:t>
      </w:r>
    </w:p>
    <w:p w:rsidR="00263E6C" w:rsidRPr="00D50080" w:rsidRDefault="00263E6C" w:rsidP="00D50080">
      <w:pPr>
        <w:widowControl w:val="0"/>
        <w:numPr>
          <w:ilvl w:val="0"/>
          <w:numId w:val="31"/>
        </w:numPr>
        <w:spacing w:before="100" w:beforeAutospacing="1"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50080">
        <w:rPr>
          <w:rFonts w:ascii="Times New Roman" w:hAnsi="Times New Roman" w:cs="Times New Roman"/>
          <w:b/>
          <w:color w:val="000000"/>
          <w:sz w:val="24"/>
          <w:szCs w:val="24"/>
        </w:rPr>
        <w:t>формирование представлений</w:t>
      </w:r>
      <w:r w:rsidRPr="00D50080">
        <w:rPr>
          <w:rFonts w:ascii="Times New Roman" w:hAnsi="Times New Roman" w:cs="Times New Roman"/>
          <w:color w:val="000000"/>
          <w:sz w:val="24"/>
          <w:szCs w:val="24"/>
        </w:rPr>
        <w:t xml:space="preserve"> об идеях и методах математики как универсального языка науки и техники, средства моделирования явлений и процессов;</w:t>
      </w:r>
    </w:p>
    <w:p w:rsidR="00263E6C" w:rsidRPr="00D50080" w:rsidRDefault="00263E6C" w:rsidP="00D50080">
      <w:pPr>
        <w:widowControl w:val="0"/>
        <w:numPr>
          <w:ilvl w:val="0"/>
          <w:numId w:val="31"/>
        </w:numPr>
        <w:spacing w:before="100" w:beforeAutospacing="1"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5008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воспитание </w:t>
      </w:r>
      <w:r w:rsidRPr="00D50080">
        <w:rPr>
          <w:rFonts w:ascii="Times New Roman" w:hAnsi="Times New Roman" w:cs="Times New Roman"/>
          <w:color w:val="000000"/>
          <w:sz w:val="24"/>
          <w:szCs w:val="24"/>
        </w:rPr>
        <w:t>культуры личности, отношения к математике как к части общечеловеческой культуры, играющей особую роль в общественном развитии.</w:t>
      </w:r>
    </w:p>
    <w:p w:rsidR="00CA5E1C" w:rsidRPr="001072CB" w:rsidRDefault="00263E6C" w:rsidP="001072CB">
      <w:pPr>
        <w:pStyle w:val="af3"/>
        <w:numPr>
          <w:ilvl w:val="0"/>
          <w:numId w:val="31"/>
        </w:numPr>
        <w:contextualSpacing/>
        <w:jc w:val="both"/>
        <w:rPr>
          <w:bCs/>
        </w:rPr>
      </w:pPr>
      <w:r w:rsidRPr="00D50080">
        <w:rPr>
          <w:b/>
          <w:bCs/>
        </w:rPr>
        <w:t>формирование</w:t>
      </w:r>
      <w:r w:rsidRPr="00D50080">
        <w:rPr>
          <w:bCs/>
        </w:rPr>
        <w:t xml:space="preserve"> пространственных представлений; развитие логического мышления и подготовка аппарата для изучения смежных дисциплин (физика, черчение и др.) и курса стереометрии в старших классах;</w:t>
      </w:r>
    </w:p>
    <w:p w:rsidR="00263E6C" w:rsidRPr="00D50080" w:rsidRDefault="00263E6C" w:rsidP="00D50080">
      <w:pPr>
        <w:pStyle w:val="af3"/>
        <w:numPr>
          <w:ilvl w:val="0"/>
          <w:numId w:val="31"/>
        </w:numPr>
        <w:contextualSpacing/>
        <w:jc w:val="both"/>
        <w:rPr>
          <w:bCs/>
        </w:rPr>
      </w:pPr>
      <w:r w:rsidRPr="00D50080">
        <w:rPr>
          <w:b/>
          <w:bCs/>
        </w:rPr>
        <w:t>овладение</w:t>
      </w:r>
      <w:r w:rsidRPr="00D50080">
        <w:rPr>
          <w:bCs/>
        </w:rPr>
        <w:t xml:space="preserve"> конкретными знаниями необходимыми для применения в практической деятельности</w:t>
      </w:r>
    </w:p>
    <w:p w:rsidR="00BA5F2F" w:rsidRPr="00D50080" w:rsidRDefault="00263E6C" w:rsidP="00D50080">
      <w:pPr>
        <w:pStyle w:val="af3"/>
        <w:ind w:left="0"/>
        <w:jc w:val="center"/>
        <w:rPr>
          <w:b/>
        </w:rPr>
      </w:pPr>
      <w:r w:rsidRPr="00D50080">
        <w:rPr>
          <w:b/>
        </w:rPr>
        <w:t>Планируемые результаты освоения учебного предмета «Математика»</w:t>
      </w:r>
    </w:p>
    <w:p w:rsidR="00BA5F2F" w:rsidRPr="00D50080" w:rsidRDefault="00263E6C" w:rsidP="00D5008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sz w:val="24"/>
          <w:szCs w:val="24"/>
        </w:rPr>
        <w:t xml:space="preserve">Предлагаемый курс позволяет обеспечить формирование, как </w:t>
      </w:r>
      <w:r w:rsidRPr="00D50080">
        <w:rPr>
          <w:rFonts w:ascii="Times New Roman" w:hAnsi="Times New Roman" w:cs="Times New Roman"/>
          <w:i/>
          <w:sz w:val="24"/>
          <w:szCs w:val="24"/>
        </w:rPr>
        <w:t xml:space="preserve">предметных </w:t>
      </w:r>
      <w:r w:rsidRPr="00D50080">
        <w:rPr>
          <w:rFonts w:ascii="Times New Roman" w:hAnsi="Times New Roman" w:cs="Times New Roman"/>
          <w:sz w:val="24"/>
          <w:szCs w:val="24"/>
        </w:rPr>
        <w:t>умений</w:t>
      </w:r>
      <w:r w:rsidRPr="00D50080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D50080">
        <w:rPr>
          <w:rFonts w:ascii="Times New Roman" w:hAnsi="Times New Roman" w:cs="Times New Roman"/>
          <w:sz w:val="24"/>
          <w:szCs w:val="24"/>
        </w:rPr>
        <w:t>так и</w:t>
      </w:r>
      <w:r w:rsidRPr="00D50080">
        <w:rPr>
          <w:rFonts w:ascii="Times New Roman" w:hAnsi="Times New Roman" w:cs="Times New Roman"/>
          <w:i/>
          <w:sz w:val="24"/>
          <w:szCs w:val="24"/>
        </w:rPr>
        <w:t xml:space="preserve"> универсальных учебных действий</w:t>
      </w:r>
      <w:r w:rsidRPr="00D50080">
        <w:rPr>
          <w:rFonts w:ascii="Times New Roman" w:hAnsi="Times New Roman" w:cs="Times New Roman"/>
          <w:sz w:val="24"/>
          <w:szCs w:val="24"/>
        </w:rPr>
        <w:t xml:space="preserve"> школьников, а также способствует достижению определённых во ФГОС личностных результатов, которые в дальнейшем позволят учащимся применять полученные знания и умения для решения различных жизненных задач.</w:t>
      </w:r>
    </w:p>
    <w:p w:rsidR="00263E6C" w:rsidRPr="00D50080" w:rsidRDefault="00263E6C" w:rsidP="00D500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b/>
          <w:i/>
          <w:sz w:val="24"/>
          <w:szCs w:val="24"/>
        </w:rPr>
        <w:t xml:space="preserve">Личностными </w:t>
      </w:r>
      <w:r w:rsidRPr="00D50080">
        <w:rPr>
          <w:rFonts w:ascii="Times New Roman" w:hAnsi="Times New Roman" w:cs="Times New Roman"/>
          <w:sz w:val="24"/>
          <w:szCs w:val="24"/>
        </w:rPr>
        <w:t>результатами изучения предмета «Математика» является формирование следующих умений и качеств:</w:t>
      </w:r>
    </w:p>
    <w:p w:rsidR="00263E6C" w:rsidRPr="00D50080" w:rsidRDefault="00263E6C" w:rsidP="00D50080">
      <w:pPr>
        <w:pStyle w:val="af3"/>
        <w:numPr>
          <w:ilvl w:val="0"/>
          <w:numId w:val="26"/>
        </w:numPr>
        <w:contextualSpacing/>
      </w:pPr>
      <w:r w:rsidRPr="00D50080">
        <w:lastRenderedPageBreak/>
        <w:t xml:space="preserve">независимость и критичность мышления; </w:t>
      </w:r>
    </w:p>
    <w:p w:rsidR="00263E6C" w:rsidRPr="00D50080" w:rsidRDefault="00263E6C" w:rsidP="00D50080">
      <w:pPr>
        <w:pStyle w:val="af3"/>
        <w:numPr>
          <w:ilvl w:val="0"/>
          <w:numId w:val="26"/>
        </w:numPr>
        <w:contextualSpacing/>
      </w:pPr>
      <w:r w:rsidRPr="00D50080">
        <w:t>воля и настойчивость в достижении цели.</w:t>
      </w:r>
    </w:p>
    <w:p w:rsidR="00263E6C" w:rsidRPr="00D50080" w:rsidRDefault="00263E6C" w:rsidP="00D500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i/>
          <w:sz w:val="24"/>
          <w:szCs w:val="24"/>
        </w:rPr>
        <w:t xml:space="preserve">Средством </w:t>
      </w:r>
      <w:r w:rsidRPr="00D50080">
        <w:rPr>
          <w:rFonts w:ascii="Times New Roman" w:hAnsi="Times New Roman" w:cs="Times New Roman"/>
          <w:sz w:val="24"/>
          <w:szCs w:val="24"/>
        </w:rPr>
        <w:t>достижения этих результатов является:</w:t>
      </w:r>
    </w:p>
    <w:p w:rsidR="00263E6C" w:rsidRPr="00D50080" w:rsidRDefault="00263E6C" w:rsidP="00D50080">
      <w:pPr>
        <w:pStyle w:val="af3"/>
        <w:numPr>
          <w:ilvl w:val="0"/>
          <w:numId w:val="27"/>
        </w:numPr>
        <w:contextualSpacing/>
      </w:pPr>
      <w:r w:rsidRPr="00D50080">
        <w:t>система заданий учебников;</w:t>
      </w:r>
    </w:p>
    <w:p w:rsidR="00263E6C" w:rsidRPr="00D50080" w:rsidRDefault="00263E6C" w:rsidP="00D50080">
      <w:pPr>
        <w:pStyle w:val="af3"/>
        <w:numPr>
          <w:ilvl w:val="0"/>
          <w:numId w:val="27"/>
        </w:numPr>
        <w:contextualSpacing/>
      </w:pPr>
      <w:r w:rsidRPr="00D50080">
        <w:t>представленная в учебниках в явном виде организация материала по принципу минимакса;</w:t>
      </w:r>
    </w:p>
    <w:p w:rsidR="00263E6C" w:rsidRPr="00D50080" w:rsidRDefault="00263E6C" w:rsidP="00D50080">
      <w:pPr>
        <w:pStyle w:val="af3"/>
        <w:numPr>
          <w:ilvl w:val="0"/>
          <w:numId w:val="27"/>
        </w:numPr>
        <w:contextualSpacing/>
      </w:pPr>
      <w:r w:rsidRPr="00D50080">
        <w:t>использование совокупности технологий, ориентированных на развитие самостоятельности и критичности мышления: технология системно-</w:t>
      </w:r>
      <w:proofErr w:type="spellStart"/>
      <w:r w:rsidRPr="00D50080">
        <w:t>деятельностного</w:t>
      </w:r>
      <w:proofErr w:type="spellEnd"/>
      <w:r w:rsidRPr="00D50080">
        <w:t xml:space="preserve"> подхода в обучении, технология оценивания.</w:t>
      </w:r>
    </w:p>
    <w:p w:rsidR="00263E6C" w:rsidRPr="00D50080" w:rsidRDefault="00263E6C" w:rsidP="00D500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50080">
        <w:rPr>
          <w:rFonts w:ascii="Times New Roman" w:hAnsi="Times New Roman" w:cs="Times New Roman"/>
          <w:b/>
          <w:i/>
          <w:sz w:val="24"/>
          <w:szCs w:val="24"/>
        </w:rPr>
        <w:t>Метапредметными</w:t>
      </w:r>
      <w:proofErr w:type="spellEnd"/>
      <w:r w:rsidRPr="00D50080">
        <w:rPr>
          <w:rFonts w:ascii="Times New Roman" w:hAnsi="Times New Roman" w:cs="Times New Roman"/>
          <w:sz w:val="24"/>
          <w:szCs w:val="24"/>
        </w:rPr>
        <w:t xml:space="preserve"> результатами изучения курса «Математика» является формирование универсальных учебных действий (УУД).</w:t>
      </w:r>
    </w:p>
    <w:p w:rsidR="00263E6C" w:rsidRPr="00D50080" w:rsidRDefault="00263E6C" w:rsidP="00D500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50080">
        <w:rPr>
          <w:rFonts w:ascii="Times New Roman" w:hAnsi="Times New Roman" w:cs="Times New Roman"/>
          <w:b/>
          <w:i/>
          <w:sz w:val="24"/>
          <w:szCs w:val="24"/>
        </w:rPr>
        <w:t>Регулятивные УУД</w:t>
      </w:r>
      <w:r w:rsidRPr="00D50080">
        <w:rPr>
          <w:rFonts w:ascii="Times New Roman" w:hAnsi="Times New Roman" w:cs="Times New Roman"/>
          <w:b/>
          <w:sz w:val="24"/>
          <w:szCs w:val="24"/>
        </w:rPr>
        <w:t>:</w:t>
      </w:r>
    </w:p>
    <w:p w:rsidR="00263E6C" w:rsidRPr="00D50080" w:rsidRDefault="00263E6C" w:rsidP="00D50080">
      <w:pPr>
        <w:pStyle w:val="af3"/>
        <w:numPr>
          <w:ilvl w:val="0"/>
          <w:numId w:val="28"/>
        </w:numPr>
        <w:contextualSpacing/>
      </w:pPr>
      <w:r w:rsidRPr="00D50080">
        <w:t xml:space="preserve">самостоятельно </w:t>
      </w:r>
      <w:r w:rsidRPr="00D50080">
        <w:rPr>
          <w:i/>
        </w:rPr>
        <w:t>обнаруживать</w:t>
      </w:r>
      <w:r w:rsidRPr="00D50080">
        <w:t xml:space="preserve"> и формулировать учебную проблему, определять цель учебной деятельности, выбирать тему проекта;</w:t>
      </w:r>
    </w:p>
    <w:p w:rsidR="00263E6C" w:rsidRPr="00D50080" w:rsidRDefault="00263E6C" w:rsidP="00D50080">
      <w:pPr>
        <w:pStyle w:val="af3"/>
        <w:numPr>
          <w:ilvl w:val="0"/>
          <w:numId w:val="28"/>
        </w:numPr>
        <w:contextualSpacing/>
      </w:pPr>
      <w:r w:rsidRPr="00D50080">
        <w:rPr>
          <w:i/>
        </w:rPr>
        <w:t>выдвигать</w:t>
      </w:r>
      <w:r w:rsidRPr="00D50080">
        <w:t xml:space="preserve"> версии решения проблемы, осознавать </w:t>
      </w:r>
      <w:r w:rsidRPr="00D50080">
        <w:rPr>
          <w:bCs/>
        </w:rPr>
        <w:t xml:space="preserve">(и интерпретировать в случае необходимости) </w:t>
      </w:r>
      <w:r w:rsidRPr="00D50080">
        <w:t xml:space="preserve">конечный результат, выбирать средства достижения цели </w:t>
      </w:r>
      <w:proofErr w:type="gramStart"/>
      <w:r w:rsidRPr="00D50080">
        <w:t>из</w:t>
      </w:r>
      <w:proofErr w:type="gramEnd"/>
      <w:r w:rsidRPr="00D50080">
        <w:t xml:space="preserve"> предложенных, а также искать их самостоятельно;</w:t>
      </w:r>
    </w:p>
    <w:p w:rsidR="00BA5F2F" w:rsidRPr="00D50080" w:rsidRDefault="00BA5F2F" w:rsidP="00D50080">
      <w:pPr>
        <w:pStyle w:val="af3"/>
        <w:numPr>
          <w:ilvl w:val="0"/>
          <w:numId w:val="28"/>
        </w:numPr>
        <w:contextualSpacing/>
      </w:pPr>
      <w:r w:rsidRPr="00D50080">
        <w:rPr>
          <w:i/>
        </w:rPr>
        <w:t>составлять</w:t>
      </w:r>
      <w:r w:rsidRPr="00D50080">
        <w:t xml:space="preserve"> (индивидуально или в группе) план решения проблемы (выполнения проекта);</w:t>
      </w:r>
    </w:p>
    <w:p w:rsidR="00BA5F2F" w:rsidRPr="00D50080" w:rsidRDefault="00BA5F2F" w:rsidP="00D50080">
      <w:pPr>
        <w:pStyle w:val="af3"/>
        <w:numPr>
          <w:ilvl w:val="0"/>
          <w:numId w:val="28"/>
        </w:numPr>
        <w:contextualSpacing/>
      </w:pPr>
      <w:r w:rsidRPr="00D50080">
        <w:t xml:space="preserve">работая по плану, </w:t>
      </w:r>
      <w:r w:rsidRPr="00D50080">
        <w:rPr>
          <w:i/>
        </w:rPr>
        <w:t>сверять</w:t>
      </w:r>
      <w:r w:rsidRPr="00D50080">
        <w:t xml:space="preserve"> свои действия с целью и, при необходимости, исправлять ошибки самостоятельно (в том числе </w:t>
      </w:r>
      <w:r w:rsidRPr="00D50080">
        <w:rPr>
          <w:bCs/>
        </w:rPr>
        <w:t>и корректировать план);</w:t>
      </w:r>
    </w:p>
    <w:p w:rsidR="00BA5F2F" w:rsidRPr="00D50080" w:rsidRDefault="00BA5F2F" w:rsidP="00D50080">
      <w:pPr>
        <w:pStyle w:val="af3"/>
        <w:numPr>
          <w:ilvl w:val="0"/>
          <w:numId w:val="28"/>
        </w:numPr>
        <w:contextualSpacing/>
      </w:pPr>
      <w:r w:rsidRPr="00D50080">
        <w:t xml:space="preserve">в диалоге с учителем </w:t>
      </w:r>
      <w:r w:rsidRPr="00D50080">
        <w:rPr>
          <w:i/>
        </w:rPr>
        <w:t>совершенствовать</w:t>
      </w:r>
      <w:r w:rsidRPr="00D50080">
        <w:t xml:space="preserve"> самостоятельно выработанные критерии оценки.</w:t>
      </w:r>
    </w:p>
    <w:p w:rsidR="00BA5F2F" w:rsidRPr="00D50080" w:rsidRDefault="00BA5F2F" w:rsidP="00D50080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D50080">
        <w:rPr>
          <w:rFonts w:ascii="Times New Roman" w:hAnsi="Times New Roman" w:cs="Times New Roman"/>
          <w:b/>
          <w:i/>
          <w:sz w:val="24"/>
          <w:szCs w:val="24"/>
        </w:rPr>
        <w:t>Познавательные УУД:</w:t>
      </w:r>
    </w:p>
    <w:p w:rsidR="00BA5F2F" w:rsidRPr="00D50080" w:rsidRDefault="00BA5F2F" w:rsidP="00D50080">
      <w:pPr>
        <w:pStyle w:val="af3"/>
        <w:numPr>
          <w:ilvl w:val="0"/>
          <w:numId w:val="29"/>
        </w:numPr>
        <w:spacing w:after="200"/>
        <w:contextualSpacing/>
        <w:rPr>
          <w:b/>
          <w:bCs/>
        </w:rPr>
      </w:pPr>
      <w:r w:rsidRPr="00D50080">
        <w:rPr>
          <w:i/>
        </w:rPr>
        <w:t>проводить</w:t>
      </w:r>
      <w:r w:rsidRPr="00D50080">
        <w:t xml:space="preserve"> наблюдение и эксперимент под руководством учителя;</w:t>
      </w:r>
    </w:p>
    <w:p w:rsidR="00BA5F2F" w:rsidRPr="00D50080" w:rsidRDefault="00BA5F2F" w:rsidP="00D50080">
      <w:pPr>
        <w:pStyle w:val="af3"/>
        <w:numPr>
          <w:ilvl w:val="0"/>
          <w:numId w:val="29"/>
        </w:numPr>
        <w:spacing w:after="200"/>
        <w:contextualSpacing/>
      </w:pPr>
      <w:r w:rsidRPr="00D50080">
        <w:rPr>
          <w:i/>
        </w:rPr>
        <w:t xml:space="preserve">осуществлять </w:t>
      </w:r>
      <w:r w:rsidRPr="00D50080">
        <w:t>расширенный поиск информации с использованием ресурсов библиотек и Интернета;</w:t>
      </w:r>
    </w:p>
    <w:p w:rsidR="00BA5F2F" w:rsidRPr="00D50080" w:rsidRDefault="00BA5F2F" w:rsidP="00D50080">
      <w:pPr>
        <w:pStyle w:val="af3"/>
        <w:numPr>
          <w:ilvl w:val="0"/>
          <w:numId w:val="29"/>
        </w:numPr>
        <w:spacing w:after="200"/>
        <w:contextualSpacing/>
      </w:pPr>
      <w:r w:rsidRPr="00D50080">
        <w:rPr>
          <w:i/>
        </w:rPr>
        <w:t xml:space="preserve">осуществлять </w:t>
      </w:r>
      <w:r w:rsidRPr="00D50080">
        <w:t>выбор наиболее эффективных способов решения задач в зависимости от конкретных условий;</w:t>
      </w:r>
    </w:p>
    <w:p w:rsidR="00BA5F2F" w:rsidRPr="00D50080" w:rsidRDefault="00BA5F2F" w:rsidP="00D50080">
      <w:pPr>
        <w:pStyle w:val="af3"/>
        <w:numPr>
          <w:ilvl w:val="0"/>
          <w:numId w:val="29"/>
        </w:numPr>
        <w:spacing w:after="200"/>
        <w:contextualSpacing/>
      </w:pPr>
      <w:r w:rsidRPr="00D50080">
        <w:rPr>
          <w:i/>
        </w:rPr>
        <w:t xml:space="preserve">анализировать, сравнивать, классифицировать и обобщать </w:t>
      </w:r>
      <w:r w:rsidRPr="00D50080">
        <w:t>факты и явления;</w:t>
      </w:r>
    </w:p>
    <w:p w:rsidR="00BA5F2F" w:rsidRPr="00D50080" w:rsidRDefault="00BA5F2F" w:rsidP="00D50080">
      <w:pPr>
        <w:pStyle w:val="af3"/>
        <w:numPr>
          <w:ilvl w:val="0"/>
          <w:numId w:val="29"/>
        </w:numPr>
        <w:contextualSpacing/>
      </w:pPr>
      <w:r w:rsidRPr="00D50080">
        <w:rPr>
          <w:i/>
        </w:rPr>
        <w:t xml:space="preserve">давать </w:t>
      </w:r>
      <w:r w:rsidRPr="00D50080">
        <w:t>определение понятиям.</w:t>
      </w:r>
    </w:p>
    <w:p w:rsidR="00BA5F2F" w:rsidRPr="00D50080" w:rsidRDefault="00BA5F2F" w:rsidP="00D5008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BA5F2F" w:rsidRPr="00D50080" w:rsidRDefault="00BA5F2F" w:rsidP="00D50080">
      <w:pPr>
        <w:spacing w:after="0" w:line="240" w:lineRule="auto"/>
        <w:ind w:firstLine="708"/>
        <w:rPr>
          <w:rFonts w:ascii="Times New Roman" w:hAnsi="Times New Roman" w:cs="Times New Roman"/>
          <w:i/>
          <w:sz w:val="24"/>
          <w:szCs w:val="24"/>
        </w:rPr>
      </w:pPr>
    </w:p>
    <w:p w:rsidR="00BA5F2F" w:rsidRPr="00D50080" w:rsidRDefault="00BA5F2F" w:rsidP="00D5008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i/>
          <w:sz w:val="24"/>
          <w:szCs w:val="24"/>
        </w:rPr>
        <w:t>Средством формирования</w:t>
      </w:r>
      <w:r w:rsidRPr="00D5008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gramStart"/>
      <w:r w:rsidRPr="00D50080">
        <w:rPr>
          <w:rFonts w:ascii="Times New Roman" w:hAnsi="Times New Roman" w:cs="Times New Roman"/>
          <w:sz w:val="24"/>
          <w:szCs w:val="24"/>
        </w:rPr>
        <w:t>познавательных</w:t>
      </w:r>
      <w:proofErr w:type="gramEnd"/>
      <w:r w:rsidRPr="00D50080">
        <w:rPr>
          <w:rFonts w:ascii="Times New Roman" w:hAnsi="Times New Roman" w:cs="Times New Roman"/>
          <w:sz w:val="24"/>
          <w:szCs w:val="24"/>
        </w:rPr>
        <w:t xml:space="preserve"> УУД служат учебный материал и прежде всего продуктивные задания учебника.</w:t>
      </w:r>
    </w:p>
    <w:p w:rsidR="00BA5F2F" w:rsidRPr="00D50080" w:rsidRDefault="00BA5F2F" w:rsidP="00D50080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D50080">
        <w:rPr>
          <w:rFonts w:ascii="Times New Roman" w:hAnsi="Times New Roman" w:cs="Times New Roman"/>
          <w:b/>
          <w:i/>
          <w:sz w:val="24"/>
          <w:szCs w:val="24"/>
        </w:rPr>
        <w:t>Коммуникативные УУД:</w:t>
      </w:r>
    </w:p>
    <w:p w:rsidR="00BA5F2F" w:rsidRPr="00D50080" w:rsidRDefault="00BA5F2F" w:rsidP="00D50080">
      <w:pPr>
        <w:pStyle w:val="af3"/>
        <w:numPr>
          <w:ilvl w:val="0"/>
          <w:numId w:val="44"/>
        </w:numPr>
        <w:contextualSpacing/>
      </w:pPr>
      <w:r w:rsidRPr="00D50080">
        <w:t xml:space="preserve">самостоятельно </w:t>
      </w:r>
      <w:r w:rsidRPr="00D50080">
        <w:rPr>
          <w:i/>
        </w:rPr>
        <w:t>организовывать</w:t>
      </w:r>
      <w:r w:rsidRPr="00D50080">
        <w:t xml:space="preserve"> учебное взаимодействие в группе (определять общие цели, договариваться друг с другом и т.д.);</w:t>
      </w:r>
    </w:p>
    <w:p w:rsidR="00BA5F2F" w:rsidRPr="00D50080" w:rsidRDefault="00BA5F2F" w:rsidP="00D50080">
      <w:pPr>
        <w:pStyle w:val="af3"/>
        <w:numPr>
          <w:ilvl w:val="0"/>
          <w:numId w:val="30"/>
        </w:numPr>
        <w:spacing w:after="200"/>
        <w:contextualSpacing/>
      </w:pPr>
      <w:r w:rsidRPr="00D50080">
        <w:t xml:space="preserve">отстаивая свою точку зрения, </w:t>
      </w:r>
      <w:r w:rsidRPr="00D50080">
        <w:rPr>
          <w:i/>
        </w:rPr>
        <w:t>приводить аргументы</w:t>
      </w:r>
      <w:r w:rsidRPr="00D50080">
        <w:t xml:space="preserve">, подтверждая их фактами; </w:t>
      </w:r>
    </w:p>
    <w:p w:rsidR="00BA5F2F" w:rsidRPr="00D50080" w:rsidRDefault="00BA5F2F" w:rsidP="00D50080">
      <w:pPr>
        <w:pStyle w:val="af3"/>
        <w:numPr>
          <w:ilvl w:val="0"/>
          <w:numId w:val="30"/>
        </w:numPr>
        <w:spacing w:after="200"/>
        <w:contextualSpacing/>
      </w:pPr>
      <w:r w:rsidRPr="00D50080">
        <w:t xml:space="preserve">в дискуссии </w:t>
      </w:r>
      <w:r w:rsidRPr="00D50080">
        <w:rPr>
          <w:i/>
        </w:rPr>
        <w:t>уметь выдвинуть</w:t>
      </w:r>
      <w:r w:rsidRPr="00D50080">
        <w:t xml:space="preserve"> контраргументы;</w:t>
      </w:r>
    </w:p>
    <w:p w:rsidR="00BA5F2F" w:rsidRPr="00D50080" w:rsidRDefault="00BA5F2F" w:rsidP="00D50080">
      <w:pPr>
        <w:pStyle w:val="af3"/>
        <w:numPr>
          <w:ilvl w:val="0"/>
          <w:numId w:val="30"/>
        </w:numPr>
        <w:spacing w:after="200"/>
        <w:contextualSpacing/>
      </w:pPr>
      <w:r w:rsidRPr="00D50080">
        <w:t xml:space="preserve">учиться </w:t>
      </w:r>
      <w:proofErr w:type="gramStart"/>
      <w:r w:rsidRPr="00D50080">
        <w:rPr>
          <w:i/>
        </w:rPr>
        <w:t>критично</w:t>
      </w:r>
      <w:proofErr w:type="gramEnd"/>
      <w:r w:rsidRPr="00D50080">
        <w:rPr>
          <w:i/>
        </w:rPr>
        <w:t xml:space="preserve"> относиться</w:t>
      </w:r>
      <w:r w:rsidRPr="00D50080">
        <w:t xml:space="preserve"> к своему мнению, с достоинством </w:t>
      </w:r>
      <w:r w:rsidRPr="00D50080">
        <w:rPr>
          <w:i/>
        </w:rPr>
        <w:t>признавать</w:t>
      </w:r>
      <w:r w:rsidRPr="00D50080">
        <w:t xml:space="preserve"> ошибочность своего мнения (если оно таково) и корректировать его;</w:t>
      </w:r>
    </w:p>
    <w:p w:rsidR="00BA5F2F" w:rsidRPr="00D50080" w:rsidRDefault="00BA5F2F" w:rsidP="00D50080">
      <w:pPr>
        <w:pStyle w:val="af3"/>
        <w:numPr>
          <w:ilvl w:val="0"/>
          <w:numId w:val="30"/>
        </w:numPr>
        <w:contextualSpacing/>
      </w:pPr>
      <w:proofErr w:type="gramStart"/>
      <w:r w:rsidRPr="00D50080">
        <w:lastRenderedPageBreak/>
        <w:t xml:space="preserve">понимая позицию другого, </w:t>
      </w:r>
      <w:r w:rsidRPr="00D50080">
        <w:rPr>
          <w:i/>
        </w:rPr>
        <w:t>различать</w:t>
      </w:r>
      <w:r w:rsidRPr="00D50080">
        <w:t xml:space="preserve"> в его речи: мнение (точку зрения), доказательство (аргументы), факты; гипотезы, аксиомы, теории;</w:t>
      </w:r>
      <w:proofErr w:type="gramEnd"/>
    </w:p>
    <w:p w:rsidR="00BA5F2F" w:rsidRPr="00D50080" w:rsidRDefault="00D50080" w:rsidP="00D50080">
      <w:pPr>
        <w:spacing w:after="0" w:line="240" w:lineRule="auto"/>
        <w:ind w:left="284" w:hanging="85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</w:t>
      </w:r>
      <w:r w:rsidR="00BA5F2F" w:rsidRPr="00D50080">
        <w:rPr>
          <w:rFonts w:ascii="Times New Roman" w:hAnsi="Times New Roman" w:cs="Times New Roman"/>
          <w:i/>
          <w:sz w:val="24"/>
          <w:szCs w:val="24"/>
        </w:rPr>
        <w:t>Средством формирования</w:t>
      </w:r>
      <w:r w:rsidR="00BA5F2F" w:rsidRPr="00D50080">
        <w:rPr>
          <w:rFonts w:ascii="Times New Roman" w:hAnsi="Times New Roman" w:cs="Times New Roman"/>
          <w:sz w:val="24"/>
          <w:szCs w:val="24"/>
        </w:rPr>
        <w:t xml:space="preserve"> коммуникативных УУД служат технология проблемного обучения, организация работы в малых группах, также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A5F2F" w:rsidRPr="00D50080">
        <w:rPr>
          <w:rFonts w:ascii="Times New Roman" w:hAnsi="Times New Roman" w:cs="Times New Roman"/>
          <w:sz w:val="24"/>
          <w:szCs w:val="24"/>
        </w:rPr>
        <w:t xml:space="preserve">использование личностно-ориентированного и  системно - </w:t>
      </w:r>
      <w:proofErr w:type="spellStart"/>
      <w:r w:rsidR="00BA5F2F" w:rsidRPr="00D50080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="00BA5F2F" w:rsidRPr="00D50080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:rsidR="00BA5F2F" w:rsidRPr="00D50080" w:rsidRDefault="00D50080" w:rsidP="00D50080">
      <w:pPr>
        <w:pStyle w:val="af3"/>
        <w:ind w:left="426" w:hanging="294"/>
        <w:contextualSpacing/>
        <w:rPr>
          <w:b/>
        </w:rPr>
      </w:pPr>
      <w:r>
        <w:rPr>
          <w:b/>
        </w:rPr>
        <w:t xml:space="preserve">    </w:t>
      </w:r>
      <w:r w:rsidR="00BA5F2F" w:rsidRPr="00D50080">
        <w:rPr>
          <w:b/>
        </w:rPr>
        <w:t xml:space="preserve"> Предметными  </w:t>
      </w:r>
      <w:r w:rsidR="00BA5F2F" w:rsidRPr="00D50080">
        <w:t>результатами изучения курса «Математика» являются</w:t>
      </w:r>
      <w:r w:rsidR="00BA5F2F" w:rsidRPr="00D50080">
        <w:rPr>
          <w:b/>
        </w:rPr>
        <w:t>:</w:t>
      </w:r>
    </w:p>
    <w:p w:rsidR="00BA5F2F" w:rsidRPr="00D50080" w:rsidRDefault="00BA5F2F" w:rsidP="00D50080">
      <w:pPr>
        <w:pStyle w:val="af3"/>
        <w:ind w:left="720"/>
        <w:contextualSpacing/>
      </w:pPr>
      <w:r w:rsidRPr="00D50080">
        <w:t>-овладение базовым понятийным аппаратом по основным разделам содержания, представление об основных изучаемых понятиях (число, геометрическая фигура, уравнение, функция, вероятность) как важнейших математических моделях, позволяющих описывать и изучать реальные процессы и явления;</w:t>
      </w:r>
    </w:p>
    <w:p w:rsidR="00BA5F2F" w:rsidRPr="00D50080" w:rsidRDefault="00BA5F2F" w:rsidP="00D50080">
      <w:pPr>
        <w:pStyle w:val="af3"/>
        <w:ind w:left="720"/>
        <w:contextualSpacing/>
      </w:pPr>
      <w:r w:rsidRPr="00D50080">
        <w:t>-умение работать с математическим текстом (анализировать, извлекать необходимую информацию), грамотно применять математическую терминологию и символику, использовать различные языки математики;</w:t>
      </w:r>
    </w:p>
    <w:p w:rsidR="00BA5F2F" w:rsidRPr="00D50080" w:rsidRDefault="00BA5F2F" w:rsidP="00D50080">
      <w:pPr>
        <w:pStyle w:val="af3"/>
        <w:ind w:left="720"/>
        <w:contextualSpacing/>
      </w:pPr>
      <w:r w:rsidRPr="00D50080">
        <w:t>-умение проводить классификации, логические обоснования, доказательства математических утверждений;</w:t>
      </w:r>
    </w:p>
    <w:p w:rsidR="00BA5F2F" w:rsidRPr="00D50080" w:rsidRDefault="00BA5F2F" w:rsidP="00D50080">
      <w:pPr>
        <w:pStyle w:val="af3"/>
        <w:ind w:left="720"/>
        <w:contextualSpacing/>
      </w:pPr>
      <w:r w:rsidRPr="00D50080">
        <w:t>-умение распознавать виды математических утверждений (аксиомы, теоремы и др.), прямые и обратные теоремы;</w:t>
      </w:r>
    </w:p>
    <w:p w:rsidR="00BA5F2F" w:rsidRPr="00D50080" w:rsidRDefault="00BA5F2F" w:rsidP="00D50080">
      <w:pPr>
        <w:pStyle w:val="af3"/>
        <w:ind w:left="720"/>
        <w:contextualSpacing/>
      </w:pPr>
      <w:r w:rsidRPr="00D50080">
        <w:t>-развитие представлений о числе и числовых системах от натуральных до действительных чисел, овладение навыками устных, письменных, инструментальных вычислений;</w:t>
      </w:r>
    </w:p>
    <w:p w:rsidR="00BA5F2F" w:rsidRPr="00D50080" w:rsidRDefault="00BA5F2F" w:rsidP="00D50080">
      <w:pPr>
        <w:pStyle w:val="af3"/>
        <w:ind w:left="720"/>
        <w:contextualSpacing/>
      </w:pPr>
      <w:r w:rsidRPr="00D50080">
        <w:t>-овладение символическим языком алгебры, приемами выполнения тождественных преобразований рациональных выражений, решения уравнений, систем уравнений, неравенств и систем неравенств, умение использовать идею координат на плоскости для интерпретации уравнений, неравенств, систем, умение применять алгебраические преобразования, аппарат уравнений и неравен</w:t>
      </w:r>
      <w:proofErr w:type="gramStart"/>
      <w:r w:rsidRPr="00D50080">
        <w:t>ств дл</w:t>
      </w:r>
      <w:proofErr w:type="gramEnd"/>
      <w:r w:rsidRPr="00D50080">
        <w:t>я решения задач из различных разделов курса;</w:t>
      </w:r>
    </w:p>
    <w:p w:rsidR="00BA5F2F" w:rsidRPr="00D50080" w:rsidRDefault="00BA5F2F" w:rsidP="00D50080">
      <w:pPr>
        <w:pStyle w:val="af3"/>
        <w:ind w:left="720"/>
        <w:contextualSpacing/>
      </w:pPr>
      <w:r w:rsidRPr="00D50080">
        <w:t>-овладение системой функциональных понятий, функциональным языком и символикой, умение на основе функционально-графических представлений описывать и анализировать реальные зависимости;</w:t>
      </w:r>
    </w:p>
    <w:p w:rsidR="00BA5F2F" w:rsidRPr="00D50080" w:rsidRDefault="00BA5F2F" w:rsidP="00D50080">
      <w:pPr>
        <w:pStyle w:val="af3"/>
        <w:ind w:left="720"/>
        <w:contextualSpacing/>
      </w:pPr>
      <w:r w:rsidRPr="00D50080">
        <w:t>-овладение основными способами представления и анализа статистических данных; наличие представлений о статистических закономерностях в реальном мире и о различных способах их изучения, о вероятностных моделях;</w:t>
      </w:r>
    </w:p>
    <w:p w:rsidR="00BA5F2F" w:rsidRPr="00D50080" w:rsidRDefault="00BA5F2F" w:rsidP="00D50080">
      <w:pPr>
        <w:pStyle w:val="af3"/>
        <w:ind w:left="720"/>
        <w:contextualSpacing/>
      </w:pPr>
      <w:r w:rsidRPr="00D50080">
        <w:t>-овладение геометрическим языком, умение использовать его для описания предметов окружающего мира, развитие пространственных представлений и изобразительных умений, приобретение навыков геометрических построений;</w:t>
      </w:r>
    </w:p>
    <w:p w:rsidR="00BA5F2F" w:rsidRPr="00D50080" w:rsidRDefault="00BA5F2F" w:rsidP="00D50080">
      <w:pPr>
        <w:pStyle w:val="af3"/>
        <w:ind w:left="720"/>
        <w:contextualSpacing/>
      </w:pPr>
      <w:r w:rsidRPr="00D50080">
        <w:t>-усвоение систематических знаний о плоских фигурах и их свойствах, а также на наглядном уровне – о простейших пространственных телах, умение применять систематические знания о них для решения геометрических и практических задач;</w:t>
      </w:r>
    </w:p>
    <w:p w:rsidR="00E34AE2" w:rsidRPr="00D50080" w:rsidRDefault="00BA5F2F" w:rsidP="00D50080">
      <w:pPr>
        <w:pStyle w:val="af3"/>
        <w:ind w:left="720"/>
        <w:contextualSpacing/>
      </w:pPr>
      <w:r w:rsidRPr="00D50080">
        <w:t>-умения измерять длины отрезков, величины углов, использовать формулы для нахождения периметров, площадей и объемов геометрических фигур;</w:t>
      </w:r>
    </w:p>
    <w:p w:rsidR="00BA5F2F" w:rsidRPr="00D50080" w:rsidRDefault="00BA5F2F" w:rsidP="00D50080">
      <w:pPr>
        <w:spacing w:after="0" w:line="240" w:lineRule="auto"/>
        <w:ind w:left="567" w:firstLine="424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sz w:val="24"/>
          <w:szCs w:val="24"/>
        </w:rPr>
        <w:t xml:space="preserve">-умения применять изученные понятия, результаты, методы для решения задач практического характера и задач из смежных дисциплин с   </w:t>
      </w:r>
      <w:r w:rsidR="00D50080">
        <w:rPr>
          <w:rFonts w:ascii="Times New Roman" w:hAnsi="Times New Roman" w:cs="Times New Roman"/>
          <w:sz w:val="24"/>
          <w:szCs w:val="24"/>
        </w:rPr>
        <w:t xml:space="preserve">  </w:t>
      </w:r>
      <w:r w:rsidRPr="00D50080">
        <w:rPr>
          <w:rFonts w:ascii="Times New Roman" w:hAnsi="Times New Roman" w:cs="Times New Roman"/>
          <w:sz w:val="24"/>
          <w:szCs w:val="24"/>
        </w:rPr>
        <w:t>использованием при необходимости справочных материалов, калькулятора, компьютера.</w:t>
      </w:r>
    </w:p>
    <w:p w:rsidR="00BA5F2F" w:rsidRPr="00D50080" w:rsidRDefault="00BA5F2F" w:rsidP="00D50080">
      <w:pPr>
        <w:pStyle w:val="af3"/>
        <w:ind w:left="426" w:hanging="294"/>
        <w:contextualSpacing/>
      </w:pPr>
    </w:p>
    <w:p w:rsidR="00E34AE2" w:rsidRPr="00D50080" w:rsidRDefault="00BA5F2F" w:rsidP="00D50080">
      <w:pPr>
        <w:pStyle w:val="af3"/>
        <w:ind w:left="720"/>
        <w:contextualSpacing/>
        <w:jc w:val="center"/>
        <w:rPr>
          <w:b/>
        </w:rPr>
      </w:pPr>
      <w:r w:rsidRPr="00D50080">
        <w:rPr>
          <w:b/>
        </w:rPr>
        <w:t>Содержание учебного  курса</w:t>
      </w:r>
    </w:p>
    <w:tbl>
      <w:tblPr>
        <w:tblpPr w:leftFromText="180" w:rightFromText="180" w:vertAnchor="text" w:horzAnchor="margin" w:tblpX="473" w:tblpY="348"/>
        <w:tblW w:w="14709" w:type="dxa"/>
        <w:tblLayout w:type="fixed"/>
        <w:tblLook w:val="0000" w:firstRow="0" w:lastRow="0" w:firstColumn="0" w:lastColumn="0" w:noHBand="0" w:noVBand="0"/>
      </w:tblPr>
      <w:tblGrid>
        <w:gridCol w:w="1101"/>
        <w:gridCol w:w="2976"/>
        <w:gridCol w:w="9058"/>
        <w:gridCol w:w="1574"/>
      </w:tblGrid>
      <w:tr w:rsidR="00E34AE2" w:rsidRPr="00D50080" w:rsidTr="00E34AE2">
        <w:trPr>
          <w:trHeight w:val="59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E34AE2" w:rsidRPr="00D50080" w:rsidTr="00E34AE2">
        <w:trPr>
          <w:trHeight w:val="59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Простейшие тригонометрические уравнения и неравенства. Методы решения тригонометрических уравнений: метод замены переменной, метод разложения на множители, однородные тригонометрические уравнения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34AE2" w:rsidRPr="00D50080" w:rsidTr="00E34AE2">
        <w:trPr>
          <w:trHeight w:val="59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Многочлены </w:t>
            </w: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Арифметические операции над многочленами от одной переменной, стандартный вид многочлена, степень многочлена. Деление многочлена на многочлен с остатком, корень многочлена, разложение многочлена на множители. Многочлены от одной переменной. Однородные многочлены, однородное уравнение, однородная система. Симметрический многочлен, симметрическая система. Многочлены от нескольких переменных.</w:t>
            </w:r>
          </w:p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№1 по теме  «Многочлены».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34AE2" w:rsidRPr="00D50080" w:rsidTr="00E34AE2">
        <w:trPr>
          <w:trHeight w:val="59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Метод координат в пространстве </w:t>
            </w: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Координаты точки и координаты вектора. Скалярное произведение векторов. Движения</w:t>
            </w:r>
          </w:p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Контрольная работа № 2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«Метод координат».  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34AE2" w:rsidRPr="00D50080" w:rsidTr="00E34AE2">
        <w:trPr>
          <w:trHeight w:val="59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Степени и корни. Степенные функции </w:t>
            </w: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Понятие корня </w:t>
            </w:r>
            <w:r w:rsidRPr="00D500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n-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степени из действительного числа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ункции у=</w:t>
            </w:r>
            <w:r w:rsidRPr="00D50080">
              <w:rPr>
                <w:rFonts w:ascii="Times New Roman" w:hAnsi="Times New Roman" w:cs="Times New Roman"/>
                <w:position w:val="-7"/>
                <w:sz w:val="24"/>
                <w:szCs w:val="24"/>
              </w:rPr>
              <w:object w:dxaOrig="380" w:dyaOrig="360" w14:anchorId="4D880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.85pt;height:21.85pt" o:ole="" filled="t">
                  <v:fill color2="black"/>
                  <v:imagedata r:id="rId10" o:title=""/>
                </v:shape>
                <o:OLEObject Type="Embed" ProgID="Equation.3" ShapeID="_x0000_i1025" DrawAspect="Content" ObjectID="_1727717159" r:id="rId11"/>
              </w:objec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, их свойства и графики. Свойства корня </w:t>
            </w:r>
            <w:r w:rsidRPr="00D500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n-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степени. Преобразования выражений, содержащих радикалы. Обобщение понятия о показателе степени. Степенные функции, их свойства и графики. Контрольная работа №4 по теме «Степени и корни. Степенные функции»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34AE2" w:rsidRPr="00D50080" w:rsidTr="00E34AE2">
        <w:trPr>
          <w:trHeight w:val="59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Показательная и логарифмическая функции </w:t>
            </w: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Показательная функция, ее свойства и график.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  <w:r w:rsidRPr="00D50080">
              <w:rPr>
                <w:rFonts w:ascii="Times New Roman" w:hAnsi="Times New Roman" w:cs="Times New Roman"/>
                <w:vanish/>
                <w:sz w:val="24"/>
                <w:szCs w:val="24"/>
              </w:rPr>
              <w:t>-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уравнения. Показательные неравенства. Понятие логарифма. Функция у = </w:t>
            </w:r>
            <w:proofErr w:type="spell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log</w:t>
            </w:r>
            <w:proofErr w:type="spell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х, ее свойства и график. Свойства логарифмов. Логарифмические уравнения. Логарифмические неравенства. Переход к новому основанию логарифма. Дифференцирование показательной и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логарифмиче</w:t>
            </w:r>
            <w:r w:rsidRPr="00D50080">
              <w:rPr>
                <w:rFonts w:ascii="Times New Roman" w:hAnsi="Times New Roman" w:cs="Times New Roman"/>
                <w:vanish/>
                <w:sz w:val="24"/>
                <w:szCs w:val="24"/>
              </w:rPr>
              <w:t>-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ской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функций. Контрольная работа №5 по теме «Показательная функция. Показательные уравнения и неравенства». Контрольная работа №6 по теме «Логарифмическая функция. Логарифмические уравнения и неравенства.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E34AE2" w:rsidRPr="00D50080" w:rsidTr="00E34AE2">
        <w:trPr>
          <w:trHeight w:val="59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Цилиндр, конус и шар </w:t>
            </w: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Понятие цилиндра. Площадь поверхности цилиндра. Понятие конуса. Площадь поверхности конуса. Усеченный конус. Сфера и шар. Уравнение сферы. Взаимное расположение сферы и плоскости. Касательная плоскость к сфере.</w:t>
            </w:r>
          </w:p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Контрольная работа № 7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 теме «Цилиндр, конус и шар»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E34AE2" w:rsidRPr="00D50080" w:rsidTr="00E34AE2">
        <w:trPr>
          <w:trHeight w:val="59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Объемы тел  </w:t>
            </w: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Объем прямоугольного параллелепипеда. Объемы прямой призмы и цилиндра. Объемы наклонной призмы, пирамиды и конуса. Объем шара и площадь сферы. Объемы шарового сегмента, шарового слоя и шарового сектора. Контрольная работа № 8   по теме «Объемы тел»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E34AE2" w:rsidRPr="00D50080" w:rsidTr="00E34AE2">
        <w:trPr>
          <w:trHeight w:val="59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Первообразная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и интеграл </w:t>
            </w: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Первообразная. Правила отыскания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первообразных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. Таблица основных неопределенных интегралов. Задачи, приводящие к понятию определенного интеграла. Понятие определенного интеграла. Формула Ньютона —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Лейбни</w:t>
            </w:r>
            <w:r w:rsidRPr="00D50080">
              <w:rPr>
                <w:rFonts w:ascii="Times New Roman" w:hAnsi="Times New Roman" w:cs="Times New Roman"/>
                <w:vanish/>
                <w:sz w:val="24"/>
                <w:szCs w:val="24"/>
              </w:rPr>
              <w:t>-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. Вычисление площадей плоских фигур с помощью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определен</w:t>
            </w:r>
            <w:r w:rsidRPr="00D50080">
              <w:rPr>
                <w:rFonts w:ascii="Times New Roman" w:hAnsi="Times New Roman" w:cs="Times New Roman"/>
                <w:vanish/>
                <w:sz w:val="24"/>
                <w:szCs w:val="24"/>
              </w:rPr>
              <w:t>-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ного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интеграла. Контрольная работа № 10 по теме «Первообразная и интеграл».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34AE2" w:rsidRPr="00D50080" w:rsidTr="00E34AE2">
        <w:trPr>
          <w:trHeight w:val="59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комбинаторики, статистики и теории вероятности </w:t>
            </w: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Статистическая обработка данных. Простейшие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вероятност</w:t>
            </w:r>
            <w:r w:rsidRPr="00D50080">
              <w:rPr>
                <w:rFonts w:ascii="Times New Roman" w:hAnsi="Times New Roman" w:cs="Times New Roman"/>
                <w:vanish/>
                <w:sz w:val="24"/>
                <w:szCs w:val="24"/>
              </w:rPr>
              <w:t>-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задачи. Сочетания и размещения. Формула бинома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Ньюто</w:t>
            </w:r>
            <w:r w:rsidRPr="00D50080">
              <w:rPr>
                <w:rFonts w:ascii="Times New Roman" w:hAnsi="Times New Roman" w:cs="Times New Roman"/>
                <w:vanish/>
                <w:sz w:val="24"/>
                <w:szCs w:val="24"/>
              </w:rPr>
              <w:t>-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. Случайные события и их вероятности.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34AE2" w:rsidRPr="00D50080" w:rsidTr="00E34AE2">
        <w:trPr>
          <w:trHeight w:val="59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Уравнения и неравенства. Системы уравнений и неравенств </w:t>
            </w: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Равносильность уравнений. Общие методы решения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уравне</w:t>
            </w:r>
            <w:r w:rsidRPr="00D50080">
              <w:rPr>
                <w:rFonts w:ascii="Times New Roman" w:hAnsi="Times New Roman" w:cs="Times New Roman"/>
                <w:vanish/>
                <w:sz w:val="24"/>
                <w:szCs w:val="24"/>
              </w:rPr>
              <w:t>-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: замена уравнения h(f(x)) = h(g(x)) уравнением </w:t>
            </w:r>
            <w:r w:rsidRPr="00D500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f(x) =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g(x) разложение на множители, введение новой переменной, функцио</w:t>
            </w:r>
            <w:r w:rsidRPr="00D50080">
              <w:rPr>
                <w:rFonts w:ascii="Times New Roman" w:hAnsi="Times New Roman" w:cs="Times New Roman"/>
                <w:vanish/>
                <w:sz w:val="24"/>
                <w:szCs w:val="24"/>
              </w:rPr>
              <w:t>-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нально-графический метод.  Решение неравенств с одной переменной. Равносильность неравенств, системы и совокупности неравенств,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иррациональ</w:t>
            </w:r>
            <w:r w:rsidRPr="00D50080">
              <w:rPr>
                <w:rFonts w:ascii="Times New Roman" w:hAnsi="Times New Roman" w:cs="Times New Roman"/>
                <w:vanish/>
                <w:sz w:val="24"/>
                <w:szCs w:val="24"/>
              </w:rPr>
              <w:t>-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неравенства, неравенства с модулями.  Системы уравнений. Уравнения и неравенства с параметрами. Контрольная работа №11 по теме «Уравнения и неравенства. Системы уравнений и неравенств»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E34AE2" w:rsidRPr="00D50080" w:rsidTr="00E34AE2">
        <w:trPr>
          <w:trHeight w:val="59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повторение курса алгебры и начал анализа </w:t>
            </w: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Степени и корни. Степенные функции. Показательная и логарифмическая функции</w:t>
            </w:r>
          </w:p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Первообразная</w:t>
            </w:r>
            <w:proofErr w:type="gramEnd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интеграл. Элементы математической статистики, комбинаторики и теории вероятностей. Уравнения и неравенства. Системы уравнений и неравенств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34AE2" w:rsidRPr="00D50080" w:rsidTr="00E34AE2">
        <w:trPr>
          <w:trHeight w:val="59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Итоговое повторение по геометрии </w:t>
            </w: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Метод координат в пространстве. Цилиндр. Конус. Шар. Объемы тел </w:t>
            </w:r>
          </w:p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34AE2" w:rsidRPr="00D50080" w:rsidTr="00E34AE2">
        <w:trPr>
          <w:trHeight w:val="592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4AE2" w:rsidRPr="00D50080" w:rsidRDefault="00E34AE2" w:rsidP="00D50080">
            <w:pPr>
              <w:pStyle w:val="af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</w:tbl>
    <w:p w:rsidR="00D50080" w:rsidRDefault="00D50080" w:rsidP="00F67D31">
      <w:pPr>
        <w:spacing w:after="16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753461" w:rsidRPr="00D50080" w:rsidRDefault="00753461" w:rsidP="00D50080">
      <w:pPr>
        <w:spacing w:after="16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D50080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lastRenderedPageBreak/>
        <w:t>Тематическое планирование с учетом рабочей программы воспитания</w:t>
      </w:r>
    </w:p>
    <w:tbl>
      <w:tblPr>
        <w:tblStyle w:val="af4"/>
        <w:tblW w:w="14742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3969"/>
        <w:gridCol w:w="8505"/>
        <w:gridCol w:w="1418"/>
      </w:tblGrid>
      <w:tr w:rsidR="00753461" w:rsidRPr="00D50080" w:rsidTr="00D50080">
        <w:tc>
          <w:tcPr>
            <w:tcW w:w="850" w:type="dxa"/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3969" w:type="dxa"/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Тема раздела</w:t>
            </w:r>
          </w:p>
        </w:tc>
        <w:tc>
          <w:tcPr>
            <w:tcW w:w="8505" w:type="dxa"/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Модуль воспитательной программы «Школьный урок»</w:t>
            </w:r>
          </w:p>
        </w:tc>
        <w:tc>
          <w:tcPr>
            <w:tcW w:w="1418" w:type="dxa"/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753461" w:rsidRPr="00D50080" w:rsidTr="00D50080">
        <w:tc>
          <w:tcPr>
            <w:tcW w:w="850" w:type="dxa"/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969" w:type="dxa"/>
          </w:tcPr>
          <w:p w:rsidR="00753461" w:rsidRPr="00D50080" w:rsidRDefault="00753461" w:rsidP="00D50080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Повторение</w:t>
            </w:r>
          </w:p>
          <w:p w:rsidR="00753461" w:rsidRPr="00D50080" w:rsidRDefault="00753461" w:rsidP="00D50080">
            <w:pPr>
              <w:tabs>
                <w:tab w:val="left" w:pos="851"/>
              </w:tabs>
              <w:spacing w:after="0" w:line="240" w:lineRule="auto"/>
              <w:ind w:left="709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</w:tcPr>
          <w:p w:rsidR="00753461" w:rsidRPr="00D50080" w:rsidRDefault="00193BFB" w:rsidP="00D50080">
            <w:pPr>
              <w:adjustRightInd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Установление доверительных отношений между педагогическим работником</w:t>
            </w: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 xml:space="preserve">и его обучающимися,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 xml:space="preserve">к обсуждаемой на уроке информации, активизации их познавательной деятельности; побуждение обучающихся соблюдать на уроке общепринятые нормы поведения, правила общения со старшими (педагогическими работниками) </w:t>
            </w: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>и сверстниками (обучающимися), принципы учебной дисциплины и самоорганизации;</w:t>
            </w:r>
            <w:proofErr w:type="gramEnd"/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применение на уроке интерактивных форм работы с </w:t>
            </w:r>
            <w:proofErr w:type="gramStart"/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обучающимися</w:t>
            </w:r>
            <w:proofErr w:type="gramEnd"/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:</w:t>
            </w:r>
            <w:r w:rsidRPr="00D50080">
              <w:rPr>
                <w:rStyle w:val="CharAttribute501"/>
                <w:rFonts w:eastAsia="№Е" w:hAnsi="Times New Roman" w:cs="Times New Roman"/>
                <w:sz w:val="24"/>
                <w:szCs w:val="24"/>
              </w:rPr>
              <w:t xml:space="preserve"> </w:t>
            </w: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интеллектуальных игр, стимулирующих познавательную мотивацию обучающихся;</w:t>
            </w:r>
          </w:p>
        </w:tc>
        <w:tc>
          <w:tcPr>
            <w:tcW w:w="1418" w:type="dxa"/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</w:tr>
      <w:tr w:rsidR="00753461" w:rsidRPr="00D50080" w:rsidTr="00D50080">
        <w:tc>
          <w:tcPr>
            <w:tcW w:w="850" w:type="dxa"/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969" w:type="dxa"/>
          </w:tcPr>
          <w:p w:rsidR="00753461" w:rsidRPr="00D50080" w:rsidRDefault="00753461" w:rsidP="00D50080">
            <w:pPr>
              <w:widowControl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pacing w:val="-1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bCs/>
                <w:spacing w:val="-1"/>
                <w:sz w:val="24"/>
                <w:szCs w:val="24"/>
                <w:lang w:eastAsia="en-US"/>
              </w:rPr>
              <w:t>Многочлены</w:t>
            </w:r>
          </w:p>
        </w:tc>
        <w:tc>
          <w:tcPr>
            <w:tcW w:w="8505" w:type="dxa"/>
          </w:tcPr>
          <w:p w:rsidR="00193BFB" w:rsidRPr="00D50080" w:rsidRDefault="00F23CDC" w:rsidP="00D50080">
            <w:pPr>
              <w:spacing w:after="0" w:line="240" w:lineRule="auto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proofErr w:type="gramStart"/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</w:t>
            </w:r>
            <w:r w:rsidR="00193BFB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</w:t>
            </w:r>
            <w:proofErr w:type="gramEnd"/>
          </w:p>
          <w:p w:rsidR="00753461" w:rsidRPr="00D50080" w:rsidRDefault="00193BFB" w:rsidP="00D50080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аргументирования и отстаивания своей точки зрения.</w:t>
            </w:r>
          </w:p>
        </w:tc>
        <w:tc>
          <w:tcPr>
            <w:tcW w:w="1418" w:type="dxa"/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</w:tr>
      <w:tr w:rsidR="00753461" w:rsidRPr="00D50080" w:rsidTr="00D50080">
        <w:tc>
          <w:tcPr>
            <w:tcW w:w="850" w:type="dxa"/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969" w:type="dxa"/>
          </w:tcPr>
          <w:p w:rsidR="00753461" w:rsidRPr="00D50080" w:rsidRDefault="00753461" w:rsidP="00D50080">
            <w:pPr>
              <w:widowControl w:val="0"/>
              <w:tabs>
                <w:tab w:val="left" w:pos="851"/>
                <w:tab w:val="left" w:pos="989"/>
              </w:tabs>
              <w:spacing w:after="0" w:line="240" w:lineRule="auto"/>
              <w:contextualSpacing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Метод координат в пространстве</w:t>
            </w:r>
          </w:p>
        </w:tc>
        <w:tc>
          <w:tcPr>
            <w:tcW w:w="8505" w:type="dxa"/>
          </w:tcPr>
          <w:p w:rsidR="00753461" w:rsidRPr="00D50080" w:rsidRDefault="00F23CDC" w:rsidP="00D50080">
            <w:pPr>
              <w:adjustRightInd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У</w:t>
            </w:r>
            <w:r w:rsidR="00193BFB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  <w:r w:rsidR="00193BFB" w:rsidRPr="00D50080">
              <w:rPr>
                <w:rStyle w:val="CharAttribute501"/>
                <w:rFonts w:eastAsiaTheme="minorEastAsia" w:hAnsi="Times New Roman" w:cs="Times New Roman"/>
                <w:i w:val="0"/>
                <w:sz w:val="24"/>
                <w:szCs w:val="24"/>
                <w:u w:val="none"/>
              </w:rPr>
              <w:t xml:space="preserve"> </w:t>
            </w:r>
            <w:r w:rsidR="00193BFB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</w:t>
            </w:r>
            <w:proofErr w:type="gramEnd"/>
          </w:p>
        </w:tc>
        <w:tc>
          <w:tcPr>
            <w:tcW w:w="1418" w:type="dxa"/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17</w:t>
            </w:r>
          </w:p>
        </w:tc>
      </w:tr>
      <w:tr w:rsidR="00753461" w:rsidRPr="00D50080" w:rsidTr="00D50080">
        <w:trPr>
          <w:trHeight w:val="617"/>
        </w:trPr>
        <w:tc>
          <w:tcPr>
            <w:tcW w:w="850" w:type="dxa"/>
            <w:tcBorders>
              <w:bottom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Степени и корни. Степенные функции</w:t>
            </w:r>
          </w:p>
        </w:tc>
        <w:tc>
          <w:tcPr>
            <w:tcW w:w="8505" w:type="dxa"/>
            <w:tcBorders>
              <w:bottom w:val="single" w:sz="4" w:space="0" w:color="auto"/>
            </w:tcBorders>
          </w:tcPr>
          <w:p w:rsidR="00753461" w:rsidRPr="00D50080" w:rsidRDefault="00F23CDC" w:rsidP="00D50080">
            <w:pPr>
              <w:adjustRightInd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О</w:t>
            </w:r>
            <w:r w:rsidR="00193BFB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рганизация шефства мотивированных и эрудированных обучающихся </w:t>
            </w:r>
            <w:r w:rsidR="00193BFB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 xml:space="preserve">над их неуспевающими одноклассниками, дающего </w:t>
            </w:r>
            <w:proofErr w:type="gramStart"/>
            <w:r w:rsidR="00193BFB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обучающимся</w:t>
            </w:r>
            <w:proofErr w:type="gramEnd"/>
            <w:r w:rsidR="00193BFB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социально значимый опыт сотрудничества и взаимной помощи;</w:t>
            </w: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через предметные олимпиады, Всероссийский урок безопасности школьников в сети Интернет.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</w:t>
            </w:r>
          </w:p>
        </w:tc>
      </w:tr>
      <w:tr w:rsidR="00753461" w:rsidRPr="00D50080" w:rsidTr="00D50080">
        <w:trPr>
          <w:trHeight w:val="206"/>
        </w:trPr>
        <w:tc>
          <w:tcPr>
            <w:tcW w:w="850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Показательная и логарифмическая функции</w:t>
            </w:r>
          </w:p>
        </w:tc>
        <w:tc>
          <w:tcPr>
            <w:tcW w:w="8505" w:type="dxa"/>
            <w:tcBorders>
              <w:top w:val="single" w:sz="4" w:space="0" w:color="auto"/>
            </w:tcBorders>
          </w:tcPr>
          <w:p w:rsidR="00753461" w:rsidRPr="00D50080" w:rsidRDefault="00193BFB" w:rsidP="00D50080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Установление доверительных отношений между педагогическим работником </w:t>
            </w: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 xml:space="preserve">и его обучающимися,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>к обсуждаемой на уроке информации, активизации</w:t>
            </w:r>
            <w:r w:rsidR="00F23CDC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их познавательной деятельности через </w:t>
            </w:r>
            <w:r w:rsidR="00F23CDC"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интеллектуальный интернет – конкурсы на сайте</w:t>
            </w:r>
            <w:proofErr w:type="gramStart"/>
            <w:r w:rsidR="00F23CDC"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Р</w:t>
            </w:r>
            <w:proofErr w:type="gramEnd"/>
            <w:r w:rsidR="00F23CDC"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ешу ЕГЭ.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35</w:t>
            </w:r>
          </w:p>
        </w:tc>
      </w:tr>
      <w:tr w:rsidR="00753461" w:rsidRPr="00D50080" w:rsidTr="00D50080">
        <w:trPr>
          <w:trHeight w:val="206"/>
        </w:trPr>
        <w:tc>
          <w:tcPr>
            <w:tcW w:w="850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color w:val="000000"/>
                <w:spacing w:val="-1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Цилиндр, конус и шар</w:t>
            </w:r>
          </w:p>
        </w:tc>
        <w:tc>
          <w:tcPr>
            <w:tcW w:w="8505" w:type="dxa"/>
            <w:tcBorders>
              <w:top w:val="single" w:sz="4" w:space="0" w:color="auto"/>
            </w:tcBorders>
          </w:tcPr>
          <w:p w:rsidR="00753461" w:rsidRPr="00D50080" w:rsidRDefault="00050600" w:rsidP="00D50080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Поддержка исследовательской деятельности обучающихся в рамках реализации ими индивидуальных и групповых исследовательских проектов, что даст </w:t>
            </w:r>
            <w:proofErr w:type="gramStart"/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обучающимся</w:t>
            </w:r>
            <w:proofErr w:type="gramEnd"/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возможность приобрести навык самостоятельного</w:t>
            </w:r>
            <w:r w:rsidR="00F23CDC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решения теоретической проблемы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19</w:t>
            </w:r>
          </w:p>
        </w:tc>
      </w:tr>
      <w:tr w:rsidR="00753461" w:rsidRPr="00D50080" w:rsidTr="00D50080">
        <w:trPr>
          <w:trHeight w:val="206"/>
        </w:trPr>
        <w:tc>
          <w:tcPr>
            <w:tcW w:w="850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Объемы тел  </w:t>
            </w:r>
          </w:p>
        </w:tc>
        <w:tc>
          <w:tcPr>
            <w:tcW w:w="8505" w:type="dxa"/>
            <w:tcBorders>
              <w:top w:val="single" w:sz="4" w:space="0" w:color="auto"/>
            </w:tcBorders>
          </w:tcPr>
          <w:p w:rsidR="00753461" w:rsidRPr="00D50080" w:rsidRDefault="00050600" w:rsidP="00D50080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обучающимся</w:t>
            </w:r>
            <w:proofErr w:type="gramEnd"/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возможность приобрести опыт ведения конструктивного диалога; групповой работы или работы в парах, которые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учат обучающихся командной работе и взаимодействию с другими обучающимися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22</w:t>
            </w:r>
          </w:p>
        </w:tc>
      </w:tr>
      <w:tr w:rsidR="00753461" w:rsidRPr="00D50080" w:rsidTr="00D50080">
        <w:trPr>
          <w:trHeight w:val="206"/>
        </w:trPr>
        <w:tc>
          <w:tcPr>
            <w:tcW w:w="850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Первообразная</w:t>
            </w:r>
            <w:proofErr w:type="gramEnd"/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и интеграл</w:t>
            </w:r>
          </w:p>
        </w:tc>
        <w:tc>
          <w:tcPr>
            <w:tcW w:w="8505" w:type="dxa"/>
            <w:tcBorders>
              <w:top w:val="single" w:sz="4" w:space="0" w:color="auto"/>
            </w:tcBorders>
          </w:tcPr>
          <w:p w:rsidR="00050600" w:rsidRPr="00D50080" w:rsidRDefault="00F23CDC" w:rsidP="00D50080">
            <w:pPr>
              <w:adjustRightInd w:val="0"/>
              <w:spacing w:after="0" w:line="240" w:lineRule="auto"/>
              <w:ind w:right="-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</w:t>
            </w:r>
            <w:r w:rsidR="00050600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ривлечение внимания обучающихся к ценностному аспекту изучаемых </w:t>
            </w:r>
            <w:r w:rsidR="00050600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="00050600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обучающимися</w:t>
            </w:r>
            <w:proofErr w:type="gramEnd"/>
            <w:r w:rsidR="00050600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своего мнения по ее поводу, выработки своего к ней отношения; </w:t>
            </w:r>
          </w:p>
          <w:p w:rsidR="00856221" w:rsidRPr="00D50080" w:rsidRDefault="00050600" w:rsidP="00D50080">
            <w:pPr>
              <w:spacing w:after="0" w:line="240" w:lineRule="auto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поддержка исследовательской деятельности обучающихся в рамках реализации ими индивидуальных и групповых исследовательских проектов, что даст </w:t>
            </w:r>
            <w:proofErr w:type="gramStart"/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обучающимся</w:t>
            </w:r>
            <w:proofErr w:type="gramEnd"/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</w:t>
            </w:r>
          </w:p>
          <w:p w:rsidR="00753461" w:rsidRPr="00D50080" w:rsidRDefault="00050600" w:rsidP="00D50080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753461" w:rsidRPr="00D50080" w:rsidTr="00D50080">
        <w:trPr>
          <w:trHeight w:val="206"/>
        </w:trPr>
        <w:tc>
          <w:tcPr>
            <w:tcW w:w="850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Элементы комбинаторики, статистики и теории вероятности</w:t>
            </w:r>
          </w:p>
        </w:tc>
        <w:tc>
          <w:tcPr>
            <w:tcW w:w="8505" w:type="dxa"/>
            <w:tcBorders>
              <w:top w:val="single" w:sz="4" w:space="0" w:color="auto"/>
            </w:tcBorders>
          </w:tcPr>
          <w:p w:rsidR="00753461" w:rsidRPr="00D50080" w:rsidRDefault="00050600" w:rsidP="00D50080">
            <w:pPr>
              <w:adjustRightInd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Побуждение обучающихся соблюдать на уроке общепринятые нормы поведения, правила общения со старшими (педагогическими работниками) </w:t>
            </w: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</w: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lastRenderedPageBreak/>
              <w:t>и сверстниками (обучающимися), принципы учебной дисциплины и самоорганизации; 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  <w:r w:rsidRPr="00D50080">
              <w:rPr>
                <w:rFonts w:ascii="Times New Roman" w:eastAsia="№Е" w:hAnsi="Times New Roman" w:cs="Times New Roman"/>
                <w:i/>
                <w:sz w:val="24"/>
                <w:szCs w:val="24"/>
              </w:rPr>
              <w:t xml:space="preserve"> </w:t>
            </w: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организация шефства мотивированных и эрудированных обучающихся над их неуспевающими одноклассниками, дающего обучающимся социально значимый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12</w:t>
            </w:r>
          </w:p>
        </w:tc>
      </w:tr>
      <w:tr w:rsidR="00753461" w:rsidRPr="00D50080" w:rsidTr="00D50080">
        <w:trPr>
          <w:trHeight w:val="206"/>
        </w:trPr>
        <w:tc>
          <w:tcPr>
            <w:tcW w:w="850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10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Уравнения и неравенства. Системы уравнений и неравенств</w:t>
            </w:r>
          </w:p>
        </w:tc>
        <w:tc>
          <w:tcPr>
            <w:tcW w:w="8505" w:type="dxa"/>
            <w:tcBorders>
              <w:top w:val="single" w:sz="4" w:space="0" w:color="auto"/>
            </w:tcBorders>
          </w:tcPr>
          <w:p w:rsidR="00753461" w:rsidRPr="00D50080" w:rsidRDefault="00F23CDC" w:rsidP="00D50080">
            <w:pPr>
              <w:adjustRightInd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У</w:t>
            </w:r>
            <w:r w:rsidR="00050600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  <w:r w:rsidR="00050600" w:rsidRPr="00D50080">
              <w:rPr>
                <w:rStyle w:val="CharAttribute501"/>
                <w:rFonts w:eastAsiaTheme="minorEastAsia" w:hAnsi="Times New Roman" w:cs="Times New Roman"/>
                <w:i w:val="0"/>
                <w:sz w:val="24"/>
                <w:szCs w:val="24"/>
                <w:u w:val="none"/>
              </w:rPr>
              <w:t xml:space="preserve"> </w:t>
            </w:r>
            <w:r w:rsidR="00050600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30</w:t>
            </w:r>
          </w:p>
        </w:tc>
      </w:tr>
      <w:tr w:rsidR="00753461" w:rsidRPr="00D50080" w:rsidTr="00D50080">
        <w:trPr>
          <w:trHeight w:val="206"/>
        </w:trPr>
        <w:tc>
          <w:tcPr>
            <w:tcW w:w="850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Итоговое повторение курса алгебры и начал анализа</w:t>
            </w:r>
          </w:p>
        </w:tc>
        <w:tc>
          <w:tcPr>
            <w:tcW w:w="8505" w:type="dxa"/>
            <w:tcBorders>
              <w:top w:val="single" w:sz="4" w:space="0" w:color="auto"/>
            </w:tcBorders>
          </w:tcPr>
          <w:p w:rsidR="00753461" w:rsidRPr="00D50080" w:rsidRDefault="00050600" w:rsidP="00D50080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обучающимся</w:t>
            </w:r>
            <w:proofErr w:type="gramEnd"/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возможность приобрести опыт ведения конструктивного диалога; групповой работы или работы в парах, которые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учат обучающихся командной работе и взаимодействию с другими обучающимися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</w:tr>
      <w:tr w:rsidR="00753461" w:rsidRPr="00D50080" w:rsidTr="00D50080">
        <w:trPr>
          <w:trHeight w:val="206"/>
        </w:trPr>
        <w:tc>
          <w:tcPr>
            <w:tcW w:w="850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Итоговое повторение по геометрии</w:t>
            </w:r>
          </w:p>
        </w:tc>
        <w:tc>
          <w:tcPr>
            <w:tcW w:w="8505" w:type="dxa"/>
            <w:tcBorders>
              <w:top w:val="single" w:sz="4" w:space="0" w:color="auto"/>
            </w:tcBorders>
          </w:tcPr>
          <w:p w:rsidR="00753461" w:rsidRPr="00D50080" w:rsidRDefault="00F23CDC" w:rsidP="00D50080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</w:t>
            </w:r>
            <w:r w:rsidR="00050600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рименение на уроке интерактивных форм работы с обучающимися: дискуссий, которые дают </w:t>
            </w:r>
            <w:proofErr w:type="gramStart"/>
            <w:r w:rsidR="00050600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обучающимся</w:t>
            </w:r>
            <w:proofErr w:type="gramEnd"/>
            <w:r w:rsidR="00050600" w:rsidRPr="00D50080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возможность приобрести опыт ведения конструктивного диалога; групповой работы или работы в парах, которые </w:t>
            </w:r>
            <w:r w:rsidR="00050600" w:rsidRPr="00D50080">
              <w:rPr>
                <w:rFonts w:ascii="Times New Roman" w:hAnsi="Times New Roman" w:cs="Times New Roman"/>
                <w:sz w:val="24"/>
                <w:szCs w:val="24"/>
              </w:rPr>
              <w:t>учат обучающихся командной работе и взаимодействию с другими обучающимися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753461" w:rsidRPr="00D50080" w:rsidTr="00D50080">
        <w:tc>
          <w:tcPr>
            <w:tcW w:w="13324" w:type="dxa"/>
            <w:gridSpan w:val="3"/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Итого</w:t>
            </w:r>
          </w:p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</w:tcPr>
          <w:p w:rsidR="00753461" w:rsidRPr="00D50080" w:rsidRDefault="00753461" w:rsidP="00D5008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D50080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204</w:t>
            </w:r>
          </w:p>
        </w:tc>
      </w:tr>
    </w:tbl>
    <w:p w:rsidR="00C82C3C" w:rsidRPr="00D50080" w:rsidRDefault="00C82C3C" w:rsidP="00D500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515A7" w:rsidRPr="00D50080" w:rsidRDefault="002515A7" w:rsidP="00D5008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50080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Style w:val="af4"/>
        <w:tblpPr w:leftFromText="180" w:rightFromText="180" w:vertAnchor="text" w:tblpX="324" w:tblpY="1"/>
        <w:tblW w:w="14850" w:type="dxa"/>
        <w:tblLayout w:type="fixed"/>
        <w:tblLook w:val="04A0" w:firstRow="1" w:lastRow="0" w:firstColumn="1" w:lastColumn="0" w:noHBand="0" w:noVBand="1"/>
      </w:tblPr>
      <w:tblGrid>
        <w:gridCol w:w="635"/>
        <w:gridCol w:w="182"/>
        <w:gridCol w:w="142"/>
        <w:gridCol w:w="526"/>
        <w:gridCol w:w="183"/>
        <w:gridCol w:w="668"/>
        <w:gridCol w:w="40"/>
        <w:gridCol w:w="142"/>
        <w:gridCol w:w="4394"/>
        <w:gridCol w:w="567"/>
        <w:gridCol w:w="142"/>
        <w:gridCol w:w="101"/>
        <w:gridCol w:w="7128"/>
      </w:tblGrid>
      <w:tr w:rsidR="00985ED8" w:rsidRPr="00D50080" w:rsidTr="00E34AE2">
        <w:trPr>
          <w:trHeight w:val="405"/>
        </w:trPr>
        <w:tc>
          <w:tcPr>
            <w:tcW w:w="635" w:type="dxa"/>
            <w:vMerge w:val="restart"/>
            <w:hideMark/>
          </w:tcPr>
          <w:p w:rsidR="00985ED8" w:rsidRPr="00D50080" w:rsidRDefault="00985ED8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№/№</w:t>
            </w:r>
          </w:p>
        </w:tc>
        <w:tc>
          <w:tcPr>
            <w:tcW w:w="1701" w:type="dxa"/>
            <w:gridSpan w:val="5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985ED8" w:rsidRPr="00D50080" w:rsidRDefault="00985ED8" w:rsidP="00D500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386" w:type="dxa"/>
            <w:gridSpan w:val="6"/>
            <w:vMerge w:val="restart"/>
            <w:tcBorders>
              <w:left w:val="single" w:sz="4" w:space="0" w:color="auto"/>
            </w:tcBorders>
          </w:tcPr>
          <w:p w:rsidR="00985ED8" w:rsidRPr="00D50080" w:rsidRDefault="00985ED8" w:rsidP="00D500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128" w:type="dxa"/>
            <w:vMerge w:val="restart"/>
            <w:hideMark/>
          </w:tcPr>
          <w:p w:rsidR="00985ED8" w:rsidRPr="00D50080" w:rsidRDefault="00985ED8" w:rsidP="00D50080">
            <w:pPr>
              <w:pStyle w:val="tablshapka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Style w:val="Bold"/>
                <w:rFonts w:ascii="Times New Roman" w:eastAsiaTheme="majorEastAsia" w:hAnsi="Times New Roman" w:cs="Times New Roman"/>
                <w:bCs w:val="0"/>
                <w:sz w:val="24"/>
                <w:szCs w:val="24"/>
              </w:rPr>
              <w:t xml:space="preserve">Основные виды учебной </w:t>
            </w:r>
            <w:r w:rsidRPr="00D50080">
              <w:rPr>
                <w:rStyle w:val="Bold"/>
                <w:rFonts w:ascii="Times New Roman" w:hAnsi="Times New Roman" w:cs="Times New Roman"/>
                <w:sz w:val="24"/>
                <w:szCs w:val="24"/>
              </w:rPr>
              <w:t xml:space="preserve">деятельности </w:t>
            </w:r>
            <w:proofErr w:type="gramStart"/>
            <w:r w:rsidRPr="00D50080">
              <w:rPr>
                <w:rStyle w:val="Bold"/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985ED8" w:rsidRPr="00D50080" w:rsidTr="00E34AE2">
        <w:trPr>
          <w:trHeight w:val="615"/>
        </w:trPr>
        <w:tc>
          <w:tcPr>
            <w:tcW w:w="635" w:type="dxa"/>
            <w:vMerge/>
          </w:tcPr>
          <w:p w:rsidR="00985ED8" w:rsidRPr="00D50080" w:rsidRDefault="00985ED8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985ED8" w:rsidRPr="00D50080" w:rsidRDefault="00985ED8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5ED8" w:rsidRPr="00D50080" w:rsidRDefault="00985ED8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5386" w:type="dxa"/>
            <w:gridSpan w:val="6"/>
            <w:vMerge/>
            <w:tcBorders>
              <w:left w:val="single" w:sz="4" w:space="0" w:color="auto"/>
            </w:tcBorders>
          </w:tcPr>
          <w:p w:rsidR="00985ED8" w:rsidRPr="00D50080" w:rsidRDefault="00985ED8" w:rsidP="00D500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28" w:type="dxa"/>
            <w:vMerge/>
          </w:tcPr>
          <w:p w:rsidR="00985ED8" w:rsidRPr="00D50080" w:rsidRDefault="00985ED8" w:rsidP="00D50080">
            <w:pPr>
              <w:pStyle w:val="tablshapka"/>
              <w:spacing w:line="240" w:lineRule="auto"/>
              <w:contextualSpacing/>
              <w:rPr>
                <w:rStyle w:val="Bold"/>
                <w:rFonts w:ascii="Times New Roman" w:eastAsiaTheme="majorEastAsia" w:hAnsi="Times New Roman" w:cs="Times New Roman"/>
                <w:b/>
                <w:bCs w:val="0"/>
                <w:sz w:val="24"/>
                <w:szCs w:val="24"/>
              </w:rPr>
            </w:pPr>
          </w:p>
        </w:tc>
      </w:tr>
      <w:tr w:rsidR="00051A64" w:rsidRPr="00D50080" w:rsidTr="00E34AE2">
        <w:trPr>
          <w:trHeight w:val="378"/>
        </w:trPr>
        <w:tc>
          <w:tcPr>
            <w:tcW w:w="14850" w:type="dxa"/>
            <w:gridSpan w:val="13"/>
            <w:tcBorders>
              <w:bottom w:val="single" w:sz="4" w:space="0" w:color="auto"/>
            </w:tcBorders>
            <w:hideMark/>
          </w:tcPr>
          <w:p w:rsidR="00051A64" w:rsidRPr="00D50080" w:rsidRDefault="00051A64" w:rsidP="00D500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Повторение 8ч.</w:t>
            </w:r>
          </w:p>
        </w:tc>
      </w:tr>
      <w:tr w:rsidR="00051A64" w:rsidRPr="00D50080" w:rsidTr="00D50080">
        <w:trPr>
          <w:trHeight w:val="1683"/>
        </w:trPr>
        <w:tc>
          <w:tcPr>
            <w:tcW w:w="817" w:type="dxa"/>
            <w:gridSpan w:val="2"/>
            <w:tcBorders>
              <w:top w:val="single" w:sz="4" w:space="0" w:color="auto"/>
            </w:tcBorders>
          </w:tcPr>
          <w:p w:rsidR="00051A64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051A64" w:rsidRPr="00D50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051A64" w:rsidRPr="00D50080" w:rsidRDefault="00051A64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1A64" w:rsidRPr="00D50080" w:rsidRDefault="00051A64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051A64" w:rsidRPr="00D50080" w:rsidRDefault="00051A64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Тригонометрические функции, их свойства и графики. 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</w:tcBorders>
          </w:tcPr>
          <w:p w:rsidR="00051A64" w:rsidRPr="00D50080" w:rsidRDefault="001441C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051A64" w:rsidRPr="00D50080">
              <w:rPr>
                <w:rFonts w:ascii="Times New Roman" w:hAnsi="Times New Roman" w:cs="Times New Roman"/>
                <w:sz w:val="24"/>
                <w:szCs w:val="24"/>
              </w:rPr>
              <w:t>нают свойства тр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игонометрических функций и строят их графики. Самостоятельно ищут, и отбирают</w:t>
            </w:r>
            <w:r w:rsidR="00051A64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необходимую для решения учебных задач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информацию. И</w:t>
            </w:r>
            <w:r w:rsidR="00CD60E0" w:rsidRPr="00D5008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пользуют</w:t>
            </w:r>
            <w:r w:rsidR="00CD60E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1A64" w:rsidRPr="00D50080">
              <w:rPr>
                <w:rFonts w:ascii="Times New Roman" w:hAnsi="Times New Roman" w:cs="Times New Roman"/>
                <w:sz w:val="24"/>
                <w:szCs w:val="24"/>
              </w:rPr>
              <w:t>свойства тригономет</w:t>
            </w:r>
            <w:r w:rsidR="00200350" w:rsidRPr="00D50080">
              <w:rPr>
                <w:rFonts w:ascii="Times New Roman" w:hAnsi="Times New Roman" w:cs="Times New Roman"/>
                <w:sz w:val="24"/>
                <w:szCs w:val="24"/>
              </w:rPr>
              <w:t>рических функций и строят</w:t>
            </w:r>
            <w:r w:rsidR="00051A64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граф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ики по свойствам. Могут приводить примеры, подбирать</w:t>
            </w:r>
            <w:r w:rsidR="00051A64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арг</w:t>
            </w:r>
            <w:r w:rsidR="00CD60E0" w:rsidRPr="00D50080">
              <w:rPr>
                <w:rFonts w:ascii="Times New Roman" w:hAnsi="Times New Roman" w:cs="Times New Roman"/>
                <w:sz w:val="24"/>
                <w:szCs w:val="24"/>
              </w:rPr>
              <w:t>ументы, сформулировать выводы.</w:t>
            </w:r>
          </w:p>
        </w:tc>
      </w:tr>
      <w:tr w:rsidR="00856920" w:rsidRPr="00D50080" w:rsidTr="00D50080">
        <w:trPr>
          <w:trHeight w:val="1283"/>
        </w:trPr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2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Преобразование тригонометрических выражений. </w:t>
            </w:r>
          </w:p>
        </w:tc>
        <w:tc>
          <w:tcPr>
            <w:tcW w:w="7371" w:type="dxa"/>
            <w:gridSpan w:val="3"/>
            <w:hideMark/>
          </w:tcPr>
          <w:p w:rsidR="00856920" w:rsidRPr="00D50080" w:rsidRDefault="00CD60E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Умеют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формулы, содержащие тригонометрические выражения для выполнения соответствующих расчетов; преобразовывать формулы, выражая одни тригонометрические функции через другие.  </w:t>
            </w:r>
          </w:p>
        </w:tc>
      </w:tr>
      <w:tr w:rsidR="00856920" w:rsidRPr="00D50080" w:rsidTr="00D50080">
        <w:trPr>
          <w:trHeight w:val="961"/>
        </w:trPr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3/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2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Тригонометрические уравнения. </w:t>
            </w:r>
          </w:p>
        </w:tc>
        <w:tc>
          <w:tcPr>
            <w:tcW w:w="7371" w:type="dxa"/>
            <w:gridSpan w:val="3"/>
          </w:tcPr>
          <w:p w:rsidR="00856920" w:rsidRPr="00D50080" w:rsidRDefault="009819E7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умеют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решать простейшие тригонометрические уравнения. Владеют основными способ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ами решения тригонометрических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уравнений. Умеют вступать в речевое общение.   </w:t>
            </w:r>
          </w:p>
        </w:tc>
      </w:tr>
      <w:tr w:rsidR="00856920" w:rsidRPr="00D50080" w:rsidTr="00D50080">
        <w:trPr>
          <w:trHeight w:val="1287"/>
        </w:trPr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4/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2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Тригонометрические неравенства. </w:t>
            </w:r>
          </w:p>
        </w:tc>
        <w:tc>
          <w:tcPr>
            <w:tcW w:w="7371" w:type="dxa"/>
            <w:gridSpan w:val="3"/>
            <w:hideMark/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Умеют решать простейшие тригонометрические неравенства с помощью координатной окружности или с помощью графиков соответствующих функций. Могут самостоятельно искать, и отбирать необходимую для решения учебных задач информацию.  </w:t>
            </w:r>
          </w:p>
        </w:tc>
      </w:tr>
      <w:tr w:rsidR="00856920" w:rsidRPr="00D50080" w:rsidTr="00D50080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5/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2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Производная, ее применен</w:t>
            </w:r>
            <w:r w:rsidR="00B329DF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ие для исследования функции на 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монотонность. </w:t>
            </w:r>
          </w:p>
        </w:tc>
        <w:tc>
          <w:tcPr>
            <w:tcW w:w="7371" w:type="dxa"/>
            <w:gridSpan w:val="3"/>
            <w:hideMark/>
          </w:tcPr>
          <w:p w:rsidR="00856920" w:rsidRPr="00D50080" w:rsidRDefault="00856920" w:rsidP="00D5008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Умеют  находить производные элементарных функций, применяя таблицу производн</w:t>
            </w:r>
            <w:r w:rsidR="00856221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ых и правила </w:t>
            </w:r>
            <w:proofErr w:type="spellStart"/>
            <w:r w:rsidR="00856221" w:rsidRPr="00D50080">
              <w:rPr>
                <w:rFonts w:ascii="Times New Roman" w:hAnsi="Times New Roman" w:cs="Times New Roman"/>
                <w:sz w:val="24"/>
                <w:szCs w:val="24"/>
              </w:rPr>
              <w:t>дифференцирования</w:t>
            </w:r>
            <w:proofErr w:type="gramStart"/>
            <w:r w:rsidR="00856221" w:rsidRPr="00D50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нают</w:t>
            </w:r>
            <w:proofErr w:type="spell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и умеют осуществлять алгоритм исследования функции на монотонность </w:t>
            </w:r>
          </w:p>
        </w:tc>
      </w:tr>
      <w:tr w:rsidR="00856920" w:rsidRPr="00D50080" w:rsidTr="00D50080">
        <w:trPr>
          <w:trHeight w:val="1408"/>
        </w:trPr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6/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2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Производная, ее примене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ние для нахождения наибольшего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(наименьшего) зна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чений функций решения задач на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оптимизацию. </w:t>
            </w:r>
          </w:p>
        </w:tc>
        <w:tc>
          <w:tcPr>
            <w:tcW w:w="7371" w:type="dxa"/>
            <w:gridSpan w:val="3"/>
            <w:hideMark/>
          </w:tcPr>
          <w:p w:rsidR="00856920" w:rsidRPr="00D50080" w:rsidRDefault="00200350" w:rsidP="00D5008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Узнают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как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применять алгоритм нахождения наибольшего (наименьшего) значения на промежутке (интервале). М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огут привести примеры, подбирать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аргументы, сформулировать выводы.  Умеют определять понятия, приводить доказательства. </w:t>
            </w:r>
          </w:p>
        </w:tc>
      </w:tr>
      <w:tr w:rsidR="00856920" w:rsidRPr="00D50080" w:rsidTr="00D50080">
        <w:trPr>
          <w:trHeight w:val="1115"/>
        </w:trPr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2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Задачи на отыскание наибольших и наименьших значений величин</w:t>
            </w:r>
          </w:p>
        </w:tc>
        <w:tc>
          <w:tcPr>
            <w:tcW w:w="7371" w:type="dxa"/>
            <w:gridSpan w:val="3"/>
            <w:hideMark/>
          </w:tcPr>
          <w:p w:rsidR="00856920" w:rsidRPr="00D50080" w:rsidRDefault="00200350" w:rsidP="00D5008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Узнают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как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алгоритм нахождения наибольшего (наименьшего) значения на промежутке (интервале). Умеют работать с учебником, отбирать и структурировать материал. Умеют, развернуто обосновывать суждения. </w:t>
            </w:r>
          </w:p>
        </w:tc>
      </w:tr>
      <w:tr w:rsidR="00856920" w:rsidRPr="00D50080" w:rsidTr="00D50080">
        <w:trPr>
          <w:trHeight w:val="1029"/>
        </w:trPr>
        <w:tc>
          <w:tcPr>
            <w:tcW w:w="817" w:type="dxa"/>
            <w:gridSpan w:val="2"/>
            <w:tcBorders>
              <w:bottom w:val="single" w:sz="4" w:space="0" w:color="auto"/>
            </w:tcBorders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8/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gridSpan w:val="3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51A64" w:rsidRPr="00D50080" w:rsidRDefault="005F650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Задачи на отыскание наибольших и наименьших значений величин</w:t>
            </w:r>
          </w:p>
        </w:tc>
        <w:tc>
          <w:tcPr>
            <w:tcW w:w="7371" w:type="dxa"/>
            <w:gridSpan w:val="3"/>
            <w:tcBorders>
              <w:bottom w:val="single" w:sz="4" w:space="0" w:color="auto"/>
            </w:tcBorders>
            <w:hideMark/>
          </w:tcPr>
          <w:p w:rsidR="00856920" w:rsidRPr="00D50080" w:rsidRDefault="00200350" w:rsidP="00D50080">
            <w:pPr>
              <w:pStyle w:val="af"/>
              <w:spacing w:before="100" w:beforeAutospacing="1" w:after="100" w:afterAutospacing="1" w:line="240" w:lineRule="auto"/>
              <w:ind w:firstLine="0"/>
              <w:rPr>
                <w:sz w:val="24"/>
              </w:rPr>
            </w:pPr>
            <w:r w:rsidRPr="00D50080">
              <w:rPr>
                <w:sz w:val="24"/>
              </w:rPr>
              <w:t>Учащие</w:t>
            </w:r>
            <w:r w:rsidR="009819E7" w:rsidRPr="00D50080">
              <w:rPr>
                <w:sz w:val="24"/>
              </w:rPr>
              <w:t xml:space="preserve">ся демонстрируют: </w:t>
            </w:r>
            <w:r w:rsidR="00856920" w:rsidRPr="00D50080">
              <w:rPr>
                <w:sz w:val="24"/>
              </w:rPr>
              <w:t xml:space="preserve">знания  о тригонометрических функциях и их свойствах, о решении тригонометрических уравнений и неравенств, о производной и ее применении.   </w:t>
            </w:r>
          </w:p>
        </w:tc>
      </w:tr>
      <w:tr w:rsidR="00051A64" w:rsidRPr="00D50080" w:rsidTr="00E34AE2">
        <w:trPr>
          <w:trHeight w:val="505"/>
        </w:trPr>
        <w:tc>
          <w:tcPr>
            <w:tcW w:w="14850" w:type="dxa"/>
            <w:gridSpan w:val="13"/>
            <w:tcBorders>
              <w:top w:val="single" w:sz="4" w:space="0" w:color="auto"/>
            </w:tcBorders>
          </w:tcPr>
          <w:p w:rsidR="00051A64" w:rsidRPr="00D50080" w:rsidRDefault="00C74CAF" w:rsidP="00D50080">
            <w:pPr>
              <w:pStyle w:val="af"/>
              <w:spacing w:before="100" w:beforeAutospacing="1" w:after="100" w:afterAutospacing="1" w:line="240" w:lineRule="auto"/>
              <w:jc w:val="center"/>
              <w:rPr>
                <w:b/>
                <w:sz w:val="24"/>
              </w:rPr>
            </w:pPr>
            <w:r w:rsidRPr="00D50080">
              <w:rPr>
                <w:b/>
                <w:sz w:val="24"/>
              </w:rPr>
              <w:t>Многочлены 12ч.</w:t>
            </w:r>
          </w:p>
        </w:tc>
      </w:tr>
      <w:tr w:rsidR="00856920" w:rsidRPr="00D50080" w:rsidTr="00E34AE2">
        <w:trPr>
          <w:trHeight w:val="986"/>
        </w:trPr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9/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Арифметические операции над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многочле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>нами от одной переменной, стандартный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вид многочлена, степень многочлена. </w:t>
            </w:r>
          </w:p>
        </w:tc>
        <w:tc>
          <w:tcPr>
            <w:tcW w:w="7128" w:type="dxa"/>
            <w:hideMark/>
          </w:tcPr>
          <w:p w:rsidR="00856920" w:rsidRPr="00D50080" w:rsidRDefault="0020035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могут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выполняют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арифметические операции над многочле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нами от одной переменной, делят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многочлен на многочлен с остатком, раскладыва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многочлены на множители.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10/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Деление многочлена на многочлен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 остатком,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корень многочлена, разложение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многочлена на множители. </w:t>
            </w:r>
          </w:p>
        </w:tc>
        <w:tc>
          <w:tcPr>
            <w:tcW w:w="7128" w:type="dxa"/>
            <w:hideMark/>
          </w:tcPr>
          <w:p w:rsidR="00856920" w:rsidRPr="00D50080" w:rsidRDefault="0020035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выполня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арифметические операции над многочле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нами от одной переменной, делят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многочлен на мн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огочлен с остатком, раскладывают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многочлены на множители.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11/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Многочлены от одной переменной. </w:t>
            </w:r>
          </w:p>
        </w:tc>
        <w:tc>
          <w:tcPr>
            <w:tcW w:w="7128" w:type="dxa"/>
            <w:hideMark/>
          </w:tcPr>
          <w:p w:rsidR="00856920" w:rsidRPr="00D50080" w:rsidRDefault="0020035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Учащиеся выполняют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арифметические операции над многочле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нами от одной переменной, делят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многочлен на мн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огочлен с остатком, раскладывают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многочлены на множители.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12/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Однородные многочлены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однородное уравнение, однородная система. </w:t>
            </w:r>
          </w:p>
        </w:tc>
        <w:tc>
          <w:tcPr>
            <w:tcW w:w="7128" w:type="dxa"/>
            <w:hideMark/>
          </w:tcPr>
          <w:p w:rsidR="00856920" w:rsidRPr="00D50080" w:rsidRDefault="0020035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различа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однородные, симметрические многочлены от нескольких переменных и их системы,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знают способы их решения.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13/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696B68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Симметрический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многочлен, сим</w:t>
            </w:r>
            <w:r w:rsidR="00263E6C" w:rsidRPr="00D5008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етрическая система. </w:t>
            </w:r>
          </w:p>
        </w:tc>
        <w:tc>
          <w:tcPr>
            <w:tcW w:w="7128" w:type="dxa"/>
            <w:hideMark/>
          </w:tcPr>
          <w:p w:rsidR="00856920" w:rsidRPr="00D50080" w:rsidRDefault="0020035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различа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однородные, симметрические многочлены от нескольких переменных и их системы,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знают способы их решения.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14/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Многочлены от нескольких переменных. </w:t>
            </w:r>
          </w:p>
        </w:tc>
        <w:tc>
          <w:tcPr>
            <w:tcW w:w="7128" w:type="dxa"/>
            <w:hideMark/>
          </w:tcPr>
          <w:p w:rsidR="00856920" w:rsidRPr="00D50080" w:rsidRDefault="0020035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различа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однородные, симметрические многочлены от нескольких переменных и их системы,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знают способы их решения.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15/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Уравнения высших степеней. </w:t>
            </w:r>
          </w:p>
        </w:tc>
        <w:tc>
          <w:tcPr>
            <w:tcW w:w="7128" w:type="dxa"/>
            <w:hideMark/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200350" w:rsidRPr="00D5008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знают методы решения уравнений высших степеней: метод разложения на множители и метод введения новой переменной; </w:t>
            </w:r>
            <w:r w:rsidR="00200350" w:rsidRPr="00D5008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знают метод решения возвратных уравнений.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Совокупность уравнений. </w:t>
            </w:r>
          </w:p>
        </w:tc>
        <w:tc>
          <w:tcPr>
            <w:tcW w:w="7128" w:type="dxa"/>
            <w:hideMark/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200350" w:rsidRPr="00D5008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знают методы решения уравнений высших степеней: метод разложения на множители и метод введения новой переменной; </w:t>
            </w:r>
            <w:r w:rsidR="00200350" w:rsidRPr="00D5008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знают метод решения возвратных уравнений.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17/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Равносильность уравнений. </w:t>
            </w:r>
            <w:r w:rsidR="00D4679F">
              <w:rPr>
                <w:rFonts w:ascii="Times New Roman" w:hAnsi="Times New Roman"/>
                <w:sz w:val="24"/>
                <w:szCs w:val="24"/>
              </w:rPr>
              <w:t xml:space="preserve"> Возвратное уравнение.</w:t>
            </w:r>
          </w:p>
        </w:tc>
        <w:tc>
          <w:tcPr>
            <w:tcW w:w="7128" w:type="dxa"/>
            <w:hideMark/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200350" w:rsidRPr="00D5008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знают методы решения уравнений высших степеней: метод разложения на множители и метод введения новой переменной; </w:t>
            </w:r>
            <w:r w:rsidR="00200350" w:rsidRPr="00D5008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знают метод решения возвратных уравнений.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18/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D4679F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№1по теме «Многочлены».</w:t>
            </w:r>
          </w:p>
        </w:tc>
        <w:tc>
          <w:tcPr>
            <w:tcW w:w="7128" w:type="dxa"/>
            <w:hideMark/>
          </w:tcPr>
          <w:p w:rsidR="00856920" w:rsidRPr="00D50080" w:rsidRDefault="00D4679F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демонстрируют: знания о многочленах от одной и нескольких переменных, о методах решения уравнений высших степеней. Владеют навыками самоанализа и самоконтроля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19/11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D4679F" w:rsidP="00D5008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над </w:t>
            </w:r>
            <w:proofErr w:type="spellStart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ошибками</w:t>
            </w:r>
            <w:bookmarkStart w:id="0" w:name="_GoBack"/>
            <w:proofErr w:type="gramStart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bookmarkEnd w:id="0"/>
            <w:proofErr w:type="gramEnd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ешение</w:t>
            </w:r>
            <w:proofErr w:type="spellEnd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задач</w:t>
            </w:r>
          </w:p>
        </w:tc>
        <w:tc>
          <w:tcPr>
            <w:tcW w:w="7128" w:type="dxa"/>
            <w:hideMark/>
          </w:tcPr>
          <w:p w:rsidR="00856920" w:rsidRPr="00D50080" w:rsidRDefault="00D4679F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узнают методы решения уравнений высших степеней: метод разложения на множители и метод введения новой переменной; узнают метод решения возвратных уравнений</w:t>
            </w:r>
          </w:p>
        </w:tc>
      </w:tr>
      <w:tr w:rsidR="00856920" w:rsidRPr="00D50080" w:rsidTr="00E34AE2">
        <w:trPr>
          <w:trHeight w:val="915"/>
        </w:trPr>
        <w:tc>
          <w:tcPr>
            <w:tcW w:w="817" w:type="dxa"/>
            <w:gridSpan w:val="2"/>
            <w:tcBorders>
              <w:bottom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20/12</w:t>
            </w:r>
          </w:p>
        </w:tc>
        <w:tc>
          <w:tcPr>
            <w:tcW w:w="851" w:type="dxa"/>
            <w:gridSpan w:val="3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B03364" w:rsidRPr="00D50080" w:rsidRDefault="001A1053" w:rsidP="00D4679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  <w:r w:rsidR="00D467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теме «Многочлены»</w:t>
            </w:r>
          </w:p>
        </w:tc>
        <w:tc>
          <w:tcPr>
            <w:tcW w:w="7128" w:type="dxa"/>
            <w:tcBorders>
              <w:bottom w:val="single" w:sz="4" w:space="0" w:color="auto"/>
            </w:tcBorders>
            <w:hideMark/>
          </w:tcPr>
          <w:p w:rsidR="00856920" w:rsidRPr="00D50080" w:rsidRDefault="0020035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Учащие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ся демонстрируют: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знания  о многочленах от одной и нескольких переменных, о методах решения уравнений высших степеней. Владеют навыками самоанализа и самоконтроля.</w:t>
            </w:r>
          </w:p>
        </w:tc>
      </w:tr>
      <w:tr w:rsidR="00B03364" w:rsidRPr="00D50080" w:rsidTr="00E34AE2">
        <w:trPr>
          <w:trHeight w:val="243"/>
        </w:trPr>
        <w:tc>
          <w:tcPr>
            <w:tcW w:w="14850" w:type="dxa"/>
            <w:gridSpan w:val="13"/>
            <w:tcBorders>
              <w:top w:val="single" w:sz="4" w:space="0" w:color="auto"/>
            </w:tcBorders>
          </w:tcPr>
          <w:p w:rsidR="00B03364" w:rsidRPr="00D50080" w:rsidRDefault="00B03364" w:rsidP="00D500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>Метод координат в пространстве (17 часов)</w:t>
            </w:r>
          </w:p>
        </w:tc>
      </w:tr>
      <w:tr w:rsidR="00856920" w:rsidRPr="00D50080" w:rsidTr="00E34AE2">
        <w:trPr>
          <w:trHeight w:val="985"/>
        </w:trPr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21/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Прямоугольная система координат в пространстве. </w:t>
            </w:r>
          </w:p>
        </w:tc>
        <w:tc>
          <w:tcPr>
            <w:tcW w:w="7128" w:type="dxa"/>
            <w:hideMark/>
          </w:tcPr>
          <w:p w:rsidR="00856920" w:rsidRPr="00D50080" w:rsidRDefault="009819E7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Вводят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понятие прямоугольной сис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темы координат в пространстве,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строят точку по заданным ее координатам и находят координаты точки, изображенной в заданной системе координат.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22/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Координаты вектора.  </w:t>
            </w:r>
          </w:p>
        </w:tc>
        <w:tc>
          <w:tcPr>
            <w:tcW w:w="7128" w:type="dxa"/>
            <w:vMerge w:val="restart"/>
            <w:hideMark/>
          </w:tcPr>
          <w:p w:rsidR="00856920" w:rsidRPr="00D50080" w:rsidRDefault="0020035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возможность разложения произвольного вектора по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координатным векторам, вводят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понятие координат вектора в данной системе координат, вырабатывают умения и навыки выполнения действий над векторами с заданными координатами.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23/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Действия над векторами. </w:t>
            </w:r>
          </w:p>
        </w:tc>
        <w:tc>
          <w:tcPr>
            <w:tcW w:w="7128" w:type="dxa"/>
            <w:vMerge/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24/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Связь между координатами векторов и координатами точек. </w:t>
            </w:r>
          </w:p>
        </w:tc>
        <w:tc>
          <w:tcPr>
            <w:tcW w:w="7128" w:type="dxa"/>
            <w:hideMark/>
          </w:tcPr>
          <w:p w:rsidR="00856221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Вводят понятие радиус – вектора произвольной точки пространства, доказывают, что координаты точки равны соответствующим координатам ее радиус – вектора, а координаты любого вектора равны разностям соответствующих координат его конца и начала.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Простейшие задачи в координатах. </w:t>
            </w:r>
          </w:p>
        </w:tc>
        <w:tc>
          <w:tcPr>
            <w:tcW w:w="7128" w:type="dxa"/>
            <w:vMerge w:val="restart"/>
            <w:hideMark/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Выводят форм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улы </w:t>
            </w:r>
            <w:proofErr w:type="gramStart"/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 середины отрезка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длины вектора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через его координаты и расстояние между д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вумя точками. </w:t>
            </w:r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>Решают  стереометрические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>координант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proofErr w:type="spell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- векторным методом.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Простейшие задачи в координатах. </w:t>
            </w:r>
          </w:p>
        </w:tc>
        <w:tc>
          <w:tcPr>
            <w:tcW w:w="7128" w:type="dxa"/>
            <w:vMerge/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9819E7" w:rsidP="00D500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Контрольная работа </w:t>
            </w:r>
            <w:r w:rsidR="00856920" w:rsidRPr="00D500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2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«Метод координат».  </w:t>
            </w:r>
            <w:r w:rsidR="001A105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Простейшие задачи в координатах</w:t>
            </w:r>
          </w:p>
        </w:tc>
        <w:tc>
          <w:tcPr>
            <w:tcW w:w="7128" w:type="dxa"/>
            <w:hideMark/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Фронтальная проверка ЗУН по теме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28/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Угол между векторами. </w:t>
            </w:r>
            <w:r w:rsidR="001A105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128" w:type="dxa"/>
            <w:hideMark/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Вводят понятие угла между векторами и скалярного 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 векторов, выводят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формулу скалярного произведения в координатах и свойства скалярного произведения, умеют вычислять скалярное произведение векторов и находят угол между векторами по их координатам.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29/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Скалярное произведение векторов. </w:t>
            </w:r>
          </w:p>
        </w:tc>
        <w:tc>
          <w:tcPr>
            <w:tcW w:w="7128" w:type="dxa"/>
            <w:hideMark/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Вводят понятие угла между векторами и скалярного 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 векторов, выводят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формулу скалярного произведения в координатах и свойства скалярного произведения, умеют вычислять скалярное произведение векторов и находят угол между векторами по их координатам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30/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Вычисление углов между прямыми и плоскостями. </w:t>
            </w:r>
          </w:p>
        </w:tc>
        <w:tc>
          <w:tcPr>
            <w:tcW w:w="7128" w:type="dxa"/>
            <w:hideMark/>
          </w:tcPr>
          <w:p w:rsidR="00856920" w:rsidRPr="00D50080" w:rsidRDefault="009819E7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скалярное произведение векторов при решении задач на вычисление углов между двумя прямыми, а также между прямой и плоскостью</w:t>
            </w:r>
          </w:p>
        </w:tc>
      </w:tr>
      <w:tr w:rsidR="00856920" w:rsidRPr="00D50080" w:rsidTr="00E34AE2">
        <w:trPr>
          <w:trHeight w:val="1199"/>
        </w:trPr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31/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9819E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Повторение вопросов теории и решение задач по тем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е «Скалярное произведение векторов». </w:t>
            </w:r>
          </w:p>
        </w:tc>
        <w:tc>
          <w:tcPr>
            <w:tcW w:w="7128" w:type="dxa"/>
            <w:hideMark/>
          </w:tcPr>
          <w:p w:rsidR="00856221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формулы скалярного произведения в координатах, </w:t>
            </w:r>
          </w:p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косинуса угла между данными векторами через их координаты, косинуса угла между двумя прямыми через координаты их направляющих векторов.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32/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Центральная симметрия. </w:t>
            </w:r>
          </w:p>
        </w:tc>
        <w:tc>
          <w:tcPr>
            <w:tcW w:w="7128" w:type="dxa"/>
            <w:hideMark/>
          </w:tcPr>
          <w:p w:rsidR="00856920" w:rsidRPr="00D50080" w:rsidRDefault="0020035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Знакомятся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с понятием движения пространства и основными видами движений.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33/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Осевая симметрия. </w:t>
            </w:r>
          </w:p>
        </w:tc>
        <w:tc>
          <w:tcPr>
            <w:tcW w:w="7128" w:type="dxa"/>
            <w:hideMark/>
          </w:tcPr>
          <w:p w:rsidR="00856920" w:rsidRPr="00D50080" w:rsidRDefault="0020035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Знакомятся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с понятием движения пространства и основными видами движений.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34/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Параллельный 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>перенос. Зеркальная симметрия.</w:t>
            </w:r>
          </w:p>
        </w:tc>
        <w:tc>
          <w:tcPr>
            <w:tcW w:w="7128" w:type="dxa"/>
            <w:hideMark/>
          </w:tcPr>
          <w:p w:rsidR="00856920" w:rsidRPr="00D50080" w:rsidRDefault="0020035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Знакомятся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с понятием движения пространства и основными видами движений.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35/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и повторение вопросов. </w:t>
            </w:r>
          </w:p>
        </w:tc>
        <w:tc>
          <w:tcPr>
            <w:tcW w:w="7128" w:type="dxa"/>
            <w:hideMark/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Повторяют формулы скалярного произведения в координатах, косинуса угла между данными векторами через их координаты, косинуса угла между двумя прямыми через координаты их направляющих векторов.</w:t>
            </w:r>
          </w:p>
        </w:tc>
      </w:tr>
      <w:tr w:rsidR="00856920" w:rsidRPr="00D50080" w:rsidTr="00E34AE2">
        <w:trPr>
          <w:trHeight w:val="646"/>
        </w:trPr>
        <w:tc>
          <w:tcPr>
            <w:tcW w:w="817" w:type="dxa"/>
            <w:gridSpan w:val="2"/>
            <w:tcBorders>
              <w:bottom w:val="single" w:sz="4" w:space="0" w:color="auto"/>
            </w:tcBorders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  <w:gridSpan w:val="3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B03364" w:rsidRPr="00D50080" w:rsidRDefault="001A1053" w:rsidP="00D500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 работа № 2</w:t>
            </w:r>
            <w:r w:rsidR="00EA0488" w:rsidRPr="00D500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>по теме «</w:t>
            </w:r>
            <w:r w:rsidR="00B03364" w:rsidRPr="00D50080">
              <w:rPr>
                <w:rFonts w:ascii="Times New Roman" w:hAnsi="Times New Roman" w:cs="Times New Roman"/>
                <w:sz w:val="24"/>
                <w:szCs w:val="24"/>
              </w:rPr>
              <w:t>Метод координат в пространстве»</w:t>
            </w:r>
          </w:p>
        </w:tc>
        <w:tc>
          <w:tcPr>
            <w:tcW w:w="7128" w:type="dxa"/>
            <w:tcBorders>
              <w:bottom w:val="single" w:sz="4" w:space="0" w:color="auto"/>
            </w:tcBorders>
            <w:hideMark/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Фронтальная проверка ЗУН по теме</w:t>
            </w:r>
          </w:p>
        </w:tc>
      </w:tr>
      <w:tr w:rsidR="00856920" w:rsidRPr="00D50080" w:rsidTr="00E34AE2">
        <w:trPr>
          <w:trHeight w:val="767"/>
        </w:trPr>
        <w:tc>
          <w:tcPr>
            <w:tcW w:w="817" w:type="dxa"/>
            <w:gridSpan w:val="2"/>
            <w:tcBorders>
              <w:bottom w:val="single" w:sz="4" w:space="0" w:color="auto"/>
            </w:tcBorders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37/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  <w:gridSpan w:val="3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856920" w:rsidRPr="00D50080" w:rsidRDefault="001A105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над </w:t>
            </w:r>
            <w:proofErr w:type="spellStart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ошибками</w:t>
            </w:r>
            <w:proofErr w:type="gramStart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ешение</w:t>
            </w:r>
            <w:proofErr w:type="spellEnd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задач</w:t>
            </w:r>
          </w:p>
        </w:tc>
        <w:tc>
          <w:tcPr>
            <w:tcW w:w="7128" w:type="dxa"/>
            <w:tcBorders>
              <w:bottom w:val="single" w:sz="4" w:space="0" w:color="auto"/>
            </w:tcBorders>
            <w:hideMark/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Фронтальная проверка ЗУН по теме</w:t>
            </w:r>
          </w:p>
        </w:tc>
      </w:tr>
      <w:tr w:rsidR="00B03364" w:rsidRPr="00D50080" w:rsidTr="00E34AE2">
        <w:trPr>
          <w:trHeight w:val="262"/>
        </w:trPr>
        <w:tc>
          <w:tcPr>
            <w:tcW w:w="14850" w:type="dxa"/>
            <w:gridSpan w:val="13"/>
            <w:tcBorders>
              <w:top w:val="single" w:sz="4" w:space="0" w:color="auto"/>
            </w:tcBorders>
          </w:tcPr>
          <w:p w:rsidR="00B03364" w:rsidRPr="00D50080" w:rsidRDefault="00B03364" w:rsidP="00D500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>Степени и корни. Степенные функции (20 часов)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38/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Понятие корня </w:t>
            </w:r>
            <w:r w:rsidRPr="00D5008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-й степени из действительного числа. </w:t>
            </w:r>
          </w:p>
        </w:tc>
        <w:tc>
          <w:tcPr>
            <w:tcW w:w="7128" w:type="dxa"/>
            <w:hideMark/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200350" w:rsidRPr="00D5008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знают определение корня </w:t>
            </w:r>
            <w:r w:rsidRPr="00D500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-ой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степени, его свойства; умеют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выполнять преобразования выра</w:t>
            </w:r>
            <w:r w:rsidR="00E94C96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жений, содержащих радикалы.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39/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9819E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Извлечение корня, подкоренное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выражение, показатель корня, радикал. </w:t>
            </w:r>
          </w:p>
        </w:tc>
        <w:tc>
          <w:tcPr>
            <w:tcW w:w="7128" w:type="dxa"/>
            <w:hideMark/>
          </w:tcPr>
          <w:p w:rsidR="00856221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200350" w:rsidRPr="00D5008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знают определение корня </w:t>
            </w:r>
            <w:r w:rsidRPr="00D500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-ой степен</w:t>
            </w:r>
            <w:r w:rsidR="0020035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и, его свойства; </w:t>
            </w:r>
          </w:p>
          <w:p w:rsidR="00856920" w:rsidRPr="00D50080" w:rsidRDefault="0020035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выполняют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преобразования выражений, содержащих радикалы, решать простейшие уравнения, содержащие корни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="00E94C96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-ой степени. 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40/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Функции </w:t>
            </w:r>
            <w:r w:rsidRPr="00D50080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760" w:dyaOrig="380">
                <v:shape id="_x0000_i1026" type="#_x0000_t75" style="width:35.6pt;height:21.85pt" o:ole="">
                  <v:imagedata r:id="rId12" o:title=""/>
                </v:shape>
                <o:OLEObject Type="Embed" ProgID="Equation.DSMT4" ShapeID="_x0000_i1026" DrawAspect="Content" ObjectID="_1727717160" r:id="rId13"/>
              </w:objec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, их свойство и графики. </w:t>
            </w:r>
          </w:p>
        </w:tc>
        <w:tc>
          <w:tcPr>
            <w:tcW w:w="7128" w:type="dxa"/>
            <w:hideMark/>
          </w:tcPr>
          <w:p w:rsidR="00856920" w:rsidRPr="00D50080" w:rsidRDefault="00856920" w:rsidP="00D50080">
            <w:pPr>
              <w:tabs>
                <w:tab w:val="num" w:pos="709"/>
              </w:tabs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Имеют представление, как  </w:t>
            </w:r>
            <w:r w:rsidRPr="00D500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значение функции по значению аргумента при различных способах задания функции; строить график функции; описывать по графику </w:t>
            </w:r>
            <w:r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и в простейших случаях по формуле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поведение и свойства функции, находить по графику функции наибол</w:t>
            </w:r>
            <w:r w:rsidR="00E94C96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ьшие и наименьшие значения.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41/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Функции </w:t>
            </w:r>
            <w:r w:rsidRPr="00D50080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760" w:dyaOrig="380">
                <v:shape id="_x0000_i1027" type="#_x0000_t75" style="width:35.6pt;height:21.85pt" o:ole="">
                  <v:imagedata r:id="rId12" o:title=""/>
                </v:shape>
                <o:OLEObject Type="Embed" ProgID="Equation.DSMT4" ShapeID="_x0000_i1027" DrawAspect="Content" ObjectID="_1727717161" r:id="rId14"/>
              </w:objec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, дифференцируемость функции. </w:t>
            </w:r>
          </w:p>
        </w:tc>
        <w:tc>
          <w:tcPr>
            <w:tcW w:w="7128" w:type="dxa"/>
            <w:hideMark/>
          </w:tcPr>
          <w:p w:rsidR="00856920" w:rsidRPr="00D50080" w:rsidRDefault="00200350" w:rsidP="00D50080">
            <w:pPr>
              <w:tabs>
                <w:tab w:val="num" w:pos="709"/>
              </w:tabs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Узнают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как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строить график функции; описывать по графику </w:t>
            </w:r>
            <w:r w:rsidR="00856920"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и в простейших случаях по формуле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поведение и свойства функции, находить по графику функции наибольшие и наименьшие значения. 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42/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Корень </w:t>
            </w:r>
            <w:r w:rsidRPr="00D50080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420" w:dyaOrig="240">
                <v:shape id="_x0000_i1028" type="#_x0000_t75" style="width:21.85pt;height:14.55pt" o:ole="">
                  <v:imagedata r:id="rId15" o:title=""/>
                </v:shape>
                <o:OLEObject Type="Embed" ProgID="Equation.DSMT4" ShapeID="_x0000_i1028" DrawAspect="Content" ObjectID="_1727717162" r:id="rId16"/>
              </w:objec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степени из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произведения, частного, степени, корня. </w:t>
            </w:r>
          </w:p>
        </w:tc>
        <w:tc>
          <w:tcPr>
            <w:tcW w:w="7128" w:type="dxa"/>
            <w:hideMark/>
          </w:tcPr>
          <w:p w:rsidR="00856920" w:rsidRPr="00D50080" w:rsidRDefault="0085692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Имеют представление о свойствах корня </w:t>
            </w:r>
            <w:r w:rsidRPr="00D500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-й степени,  умеют </w:t>
            </w:r>
            <w:r w:rsidRPr="00D500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преобразовывать простейшие выражения, содержащие радикалы. Умеют находить и использовать информацию. 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43/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корня </w:t>
            </w:r>
            <w:r w:rsidRPr="00D5008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-й степени.</w:t>
            </w: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28" w:type="dxa"/>
            <w:hideMark/>
          </w:tcPr>
          <w:p w:rsidR="00856920" w:rsidRPr="00D50080" w:rsidRDefault="0020035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 свойства корня </w:t>
            </w:r>
            <w:r w:rsidR="00856920" w:rsidRPr="00D5008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 w:rsidR="00856920" w:rsidRPr="00D50080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й степени,  умеют </w:t>
            </w:r>
            <w:r w:rsidR="00856920" w:rsidRPr="00D500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преобразовывать простейшие выражения, соде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ржащие радикалы. Собирают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 для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сообщения по заданной теме.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44/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9819E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Иррациональные выражения. П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реобразование выражений. </w:t>
            </w:r>
          </w:p>
        </w:tc>
        <w:tc>
          <w:tcPr>
            <w:tcW w:w="7128" w:type="dxa"/>
            <w:hideMark/>
          </w:tcPr>
          <w:p w:rsidR="00856920" w:rsidRPr="00D50080" w:rsidRDefault="00856920" w:rsidP="00D50080">
            <w:pPr>
              <w:tabs>
                <w:tab w:val="num" w:pos="709"/>
              </w:tabs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Имеют представление, как выполнять арифметические действия, сочетая устные и письменные п</w:t>
            </w:r>
            <w:r w:rsidR="00200350" w:rsidRPr="00D50080">
              <w:rPr>
                <w:rFonts w:ascii="Times New Roman" w:hAnsi="Times New Roman" w:cs="Times New Roman"/>
                <w:sz w:val="24"/>
                <w:szCs w:val="24"/>
              </w:rPr>
              <w:t>риемы. Уз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нают, как находить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значения корня натуральной степени, по известным формулам и правилам преобразования б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уквенных выражений, включающих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радикалы.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Вынесения множителя за знак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радикала, внесение множителя под знак радикала. </w:t>
            </w:r>
          </w:p>
        </w:tc>
        <w:tc>
          <w:tcPr>
            <w:tcW w:w="7128" w:type="dxa"/>
            <w:hideMark/>
          </w:tcPr>
          <w:p w:rsidR="00856920" w:rsidRPr="00D50080" w:rsidRDefault="00200350" w:rsidP="00D50080">
            <w:pPr>
              <w:tabs>
                <w:tab w:val="num" w:pos="709"/>
              </w:tabs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нают, как выполнять арифметические действия, сочет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ая устные и письменные приемы. Уз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нают, как находить значения корня натуральной степени, по известным формулам и правилам преобразования буквенных выражений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>, включающих  р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адикалы. 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46/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Преобразование выражений. </w:t>
            </w:r>
          </w:p>
        </w:tc>
        <w:tc>
          <w:tcPr>
            <w:tcW w:w="7128" w:type="dxa"/>
            <w:hideMark/>
          </w:tcPr>
          <w:p w:rsidR="00856920" w:rsidRPr="00D50080" w:rsidRDefault="00200350" w:rsidP="00D50080">
            <w:pPr>
              <w:tabs>
                <w:tab w:val="num" w:pos="709"/>
              </w:tabs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ыполня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арифметические действия, сочет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ая устные и письменные приемы. Уз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нают, как находить значения корня натуральной степени, по известным формулам и правилам преобразования буквенных выражений, включающих  радикалы. 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47/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Преобразование выражений, содержащих радикалы.</w:t>
            </w: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8" w:type="dxa"/>
            <w:hideMark/>
          </w:tcPr>
          <w:p w:rsidR="00856920" w:rsidRPr="00D50080" w:rsidRDefault="00856920" w:rsidP="00D50080">
            <w:pPr>
              <w:tabs>
                <w:tab w:val="num" w:pos="709"/>
              </w:tabs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действия, сочет</w:t>
            </w:r>
            <w:r w:rsidR="00200350" w:rsidRPr="00D50080">
              <w:rPr>
                <w:rFonts w:ascii="Times New Roman" w:hAnsi="Times New Roman" w:cs="Times New Roman"/>
                <w:sz w:val="24"/>
                <w:szCs w:val="24"/>
              </w:rPr>
              <w:t>ая устные и письменные приемы. Уз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нают, как находить значения корня натуральной степени, по известным формулам и правилам преобразования буквенных выражений, включающих  радикалы. 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48/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9819E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Степень с любым 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целочисленным показателем, свойства степени. </w:t>
            </w:r>
          </w:p>
        </w:tc>
        <w:tc>
          <w:tcPr>
            <w:tcW w:w="7128" w:type="dxa"/>
            <w:hideMark/>
          </w:tcPr>
          <w:p w:rsidR="00856920" w:rsidRPr="00D50080" w:rsidRDefault="00856920" w:rsidP="00D50080">
            <w:pPr>
              <w:tabs>
                <w:tab w:val="num" w:pos="709"/>
              </w:tabs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Имеют представление, как выполнять арифметические действия, сочетая устные и письменные приемы; находить значения степени с рацио</w:t>
            </w:r>
            <w:r w:rsidR="00200350" w:rsidRPr="00D50080">
              <w:rPr>
                <w:rFonts w:ascii="Times New Roman" w:hAnsi="Times New Roman" w:cs="Times New Roman"/>
                <w:sz w:val="24"/>
                <w:szCs w:val="24"/>
              </w:rPr>
              <w:t>нальным показателем; проводят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 известным формулам и правилам преобразования буквенных 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>выражений, включающих степени.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49/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Иррациональные уравнения. </w:t>
            </w:r>
          </w:p>
        </w:tc>
        <w:tc>
          <w:tcPr>
            <w:tcW w:w="7128" w:type="dxa"/>
            <w:hideMark/>
          </w:tcPr>
          <w:p w:rsidR="00856920" w:rsidRPr="00D50080" w:rsidRDefault="000749DD" w:rsidP="00D50080">
            <w:pPr>
              <w:tabs>
                <w:tab w:val="num" w:pos="709"/>
              </w:tabs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нают, как находить значения степени с рациональным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показателем; проводят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 по известным формулам и правилам преобразования буквенных выражений, включающих степени. 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50/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Методы решения иррациональных уравнений. </w:t>
            </w:r>
          </w:p>
        </w:tc>
        <w:tc>
          <w:tcPr>
            <w:tcW w:w="7128" w:type="dxa"/>
            <w:hideMark/>
          </w:tcPr>
          <w:p w:rsidR="00856920" w:rsidRPr="00D50080" w:rsidRDefault="000749DD" w:rsidP="00D50080">
            <w:pPr>
              <w:tabs>
                <w:tab w:val="num" w:pos="709"/>
              </w:tabs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Находят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значения степени с рац</w:t>
            </w:r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>иональным показателем; проводят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 по известным формулам и правилам преобразования буквенных выражений, включающих степени. 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51/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Степенные функции, свойства функции. </w:t>
            </w:r>
          </w:p>
        </w:tc>
        <w:tc>
          <w:tcPr>
            <w:tcW w:w="7128" w:type="dxa"/>
            <w:hideMark/>
          </w:tcPr>
          <w:p w:rsidR="00856920" w:rsidRPr="00D50080" w:rsidRDefault="00856920" w:rsidP="00D50080">
            <w:pPr>
              <w:tabs>
                <w:tab w:val="num" w:pos="709"/>
              </w:tabs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Имеют представление, как строить графики степенных функций при различных значениях показателя; описывают по графику </w:t>
            </w:r>
            <w:r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и в простейших случаях по формуле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 и свойства функций, находить по графику функции наибольшие и наименьшие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значения.  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Дифференцируемость степенной функции. </w:t>
            </w:r>
          </w:p>
        </w:tc>
        <w:tc>
          <w:tcPr>
            <w:tcW w:w="7128" w:type="dxa"/>
            <w:hideMark/>
          </w:tcPr>
          <w:p w:rsidR="00856920" w:rsidRPr="00D50080" w:rsidRDefault="000749DD" w:rsidP="00D50080">
            <w:pPr>
              <w:tabs>
                <w:tab w:val="num" w:pos="709"/>
              </w:tabs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нают, как строить графики степенных функций при различных значениях показателя; описывают по графику </w:t>
            </w:r>
            <w:r w:rsidR="00856920"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и в простейших случаях по формуле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 и свойства функций, находить по графику функции наибольшие и наименьшие значения.   </w:t>
            </w:r>
          </w:p>
        </w:tc>
      </w:tr>
      <w:tr w:rsidR="00856920" w:rsidRPr="00D50080" w:rsidTr="00E34AE2">
        <w:tc>
          <w:tcPr>
            <w:tcW w:w="817" w:type="dxa"/>
            <w:gridSpan w:val="2"/>
            <w:hideMark/>
          </w:tcPr>
          <w:p w:rsidR="00856920" w:rsidRPr="00D50080" w:rsidRDefault="00CD60E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53/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920" w:rsidRPr="00D50080" w:rsidRDefault="00856920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856920" w:rsidRPr="00D50080" w:rsidRDefault="009819E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Интегрирование степенной 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функции, график степенной функции</w:t>
            </w:r>
          </w:p>
        </w:tc>
        <w:tc>
          <w:tcPr>
            <w:tcW w:w="7128" w:type="dxa"/>
            <w:hideMark/>
          </w:tcPr>
          <w:p w:rsidR="00856920" w:rsidRPr="00D50080" w:rsidRDefault="000749DD" w:rsidP="00D50080">
            <w:pPr>
              <w:tabs>
                <w:tab w:val="num" w:pos="709"/>
              </w:tabs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Строят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графики степенных функций при различных значениях показателя; описывают по графику </w:t>
            </w:r>
            <w:r w:rsidR="00856920"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и в простейших случаях по формуле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пове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дение и свойства функций, находя</w:t>
            </w:r>
            <w:r w:rsidR="00856920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т по графику функции наибольшие и наименьшие значения.   </w:t>
            </w:r>
          </w:p>
        </w:tc>
      </w:tr>
      <w:tr w:rsidR="00457723" w:rsidRPr="00D50080" w:rsidTr="00E34AE2">
        <w:tc>
          <w:tcPr>
            <w:tcW w:w="817" w:type="dxa"/>
            <w:gridSpan w:val="2"/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54\17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Ариф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метическая и тригонометрическая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форма комплексного числа. </w:t>
            </w:r>
          </w:p>
        </w:tc>
        <w:tc>
          <w:tcPr>
            <w:tcW w:w="7128" w:type="dxa"/>
            <w:hideMark/>
          </w:tcPr>
          <w:p w:rsidR="00457723" w:rsidRPr="00D50080" w:rsidRDefault="000749D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нают, как выполнять арифметические действия над комплексными ч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ислами в разных формах записи. Уз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 комплексно сопряженные числа, могут извлекать корень из комплексного числа </w:t>
            </w:r>
          </w:p>
        </w:tc>
      </w:tr>
      <w:tr w:rsidR="00457723" w:rsidRPr="00D50080" w:rsidTr="00E34AE2">
        <w:trPr>
          <w:trHeight w:val="1073"/>
        </w:trPr>
        <w:tc>
          <w:tcPr>
            <w:tcW w:w="817" w:type="dxa"/>
            <w:gridSpan w:val="2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55/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457723" w:rsidRPr="00D50080" w:rsidRDefault="009819E7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Аргумент комплексного числа, сопряженное число, 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корень 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object w:dxaOrig="420" w:dyaOrig="240">
                <v:shape id="_x0000_i1029" type="#_x0000_t75" style="width:21.85pt;height:14.55pt" o:ole="">
                  <v:imagedata r:id="rId15" o:title=""/>
                </v:shape>
                <o:OLEObject Type="Embed" ProgID="Equation.DSMT4" ShapeID="_x0000_i1029" DrawAspect="Content" ObjectID="_1727717163" r:id="rId17"/>
              </w:objec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степени из комплексного числа. </w:t>
            </w:r>
          </w:p>
        </w:tc>
        <w:tc>
          <w:tcPr>
            <w:tcW w:w="7128" w:type="dxa"/>
            <w:hideMark/>
          </w:tcPr>
          <w:p w:rsidR="00457723" w:rsidRPr="00D50080" w:rsidRDefault="000749D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ыполня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арифметические действия над комплексными числами в разных формах з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аписи. Уз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нают комплексно сопряженные числа, могут извлекать корень из комплексного числа</w:t>
            </w:r>
          </w:p>
        </w:tc>
      </w:tr>
      <w:tr w:rsidR="00457723" w:rsidRPr="00D50080" w:rsidTr="00E34AE2">
        <w:tc>
          <w:tcPr>
            <w:tcW w:w="817" w:type="dxa"/>
            <w:gridSpan w:val="2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56/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Извлечение  корня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object w:dxaOrig="420" w:dyaOrig="240">
                <v:shape id="_x0000_i1030" type="#_x0000_t75" style="width:21.85pt;height:14.55pt" o:ole="">
                  <v:imagedata r:id="rId15" o:title=""/>
                </v:shape>
                <o:OLEObject Type="Embed" ProgID="Equation.DSMT4" ShapeID="_x0000_i1030" DrawAspect="Content" ObjectID="_1727717164" r:id="rId18"/>
              </w:objec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степени из комплексного числа,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теорема алгебры, кубические уравнения. </w:t>
            </w:r>
          </w:p>
        </w:tc>
        <w:tc>
          <w:tcPr>
            <w:tcW w:w="7128" w:type="dxa"/>
            <w:hideMark/>
          </w:tcPr>
          <w:p w:rsidR="00457723" w:rsidRPr="00D50080" w:rsidRDefault="000749D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нают, как найти корни квадратного уравнения с отрицательным дис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криминантом. Умеют передавать, 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информацию сжато, полно, выборочно. Используют формулу </w:t>
            </w:r>
            <w:proofErr w:type="spellStart"/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Кардано</w:t>
            </w:r>
            <w:proofErr w:type="spellEnd"/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при решении кубического уравнения.</w:t>
            </w:r>
          </w:p>
        </w:tc>
      </w:tr>
      <w:tr w:rsidR="00457723" w:rsidRPr="00D50080" w:rsidTr="00E34AE2">
        <w:trPr>
          <w:trHeight w:val="1293"/>
        </w:trPr>
        <w:tc>
          <w:tcPr>
            <w:tcW w:w="817" w:type="dxa"/>
            <w:gridSpan w:val="2"/>
            <w:tcBorders>
              <w:bottom w:val="single" w:sz="4" w:space="0" w:color="auto"/>
            </w:tcBorders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57/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  <w:gridSpan w:val="3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04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B03364" w:rsidRPr="00D50080" w:rsidRDefault="001A105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№3</w:t>
            </w:r>
            <w:r w:rsidR="00EA048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теме «Степени</w:t>
            </w:r>
            <w:r w:rsidR="009819E7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и корни. Степенные функции».  </w:t>
            </w:r>
          </w:p>
        </w:tc>
        <w:tc>
          <w:tcPr>
            <w:tcW w:w="7128" w:type="dxa"/>
            <w:tcBorders>
              <w:bottom w:val="single" w:sz="4" w:space="0" w:color="auto"/>
            </w:tcBorders>
            <w:hideMark/>
          </w:tcPr>
          <w:p w:rsidR="00457723" w:rsidRPr="00D50080" w:rsidRDefault="000749DD" w:rsidP="00D50080">
            <w:pPr>
              <w:pStyle w:val="af"/>
              <w:spacing w:line="240" w:lineRule="auto"/>
              <w:ind w:firstLine="0"/>
              <w:rPr>
                <w:sz w:val="24"/>
              </w:rPr>
            </w:pPr>
            <w:r w:rsidRPr="00D50080">
              <w:rPr>
                <w:sz w:val="24"/>
              </w:rPr>
              <w:t>Учащие</w:t>
            </w:r>
            <w:r w:rsidR="009819E7" w:rsidRPr="00D50080">
              <w:rPr>
                <w:sz w:val="24"/>
              </w:rPr>
              <w:t xml:space="preserve">ся демонстрируют: </w:t>
            </w:r>
            <w:r w:rsidR="00457723" w:rsidRPr="00D50080">
              <w:rPr>
                <w:sz w:val="24"/>
              </w:rPr>
              <w:t xml:space="preserve">знания  о корне n – й степени из действительного  числа и его свойствах, о функции </w:t>
            </w:r>
            <w:r w:rsidR="00457723" w:rsidRPr="00D50080">
              <w:rPr>
                <w:position w:val="-10"/>
                <w:sz w:val="24"/>
              </w:rPr>
              <w:object w:dxaOrig="760" w:dyaOrig="380">
                <v:shape id="_x0000_i1031" type="#_x0000_t75" style="width:35.6pt;height:21.85pt" o:ole="">
                  <v:imagedata r:id="rId19" o:title=""/>
                </v:shape>
                <o:OLEObject Type="Embed" ProgID="Equation.DSMT4" ShapeID="_x0000_i1031" DrawAspect="Content" ObjectID="_1727717165" r:id="rId20"/>
              </w:object>
            </w:r>
            <w:r w:rsidR="00457723" w:rsidRPr="00D50080">
              <w:rPr>
                <w:sz w:val="24"/>
              </w:rPr>
              <w:t xml:space="preserve">, ее свойствах и графиках, о преобразованиях выражений, содержащих радикалы, о степенных функциях и их свойствах.  </w:t>
            </w:r>
          </w:p>
        </w:tc>
      </w:tr>
      <w:tr w:rsidR="00BA3A46" w:rsidRPr="00D50080" w:rsidTr="00E34AE2">
        <w:trPr>
          <w:trHeight w:val="524"/>
        </w:trPr>
        <w:tc>
          <w:tcPr>
            <w:tcW w:w="14850" w:type="dxa"/>
            <w:gridSpan w:val="13"/>
            <w:tcBorders>
              <w:top w:val="single" w:sz="4" w:space="0" w:color="auto"/>
            </w:tcBorders>
          </w:tcPr>
          <w:p w:rsidR="00BA3A46" w:rsidRPr="00D50080" w:rsidRDefault="00BA3A46" w:rsidP="00D500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Показательная и логарифмическая функции (35 часов)</w:t>
            </w:r>
          </w:p>
        </w:tc>
      </w:tr>
      <w:tr w:rsidR="00457723" w:rsidRPr="00D50080" w:rsidTr="00D50080">
        <w:tc>
          <w:tcPr>
            <w:tcW w:w="635" w:type="dxa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58/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457723" w:rsidRPr="00D50080" w:rsidRDefault="001A1053" w:rsidP="00D5008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ошибками.</w:t>
            </w:r>
            <w:r w:rsidR="004613AB" w:rsidRPr="00D500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Показательная функция. </w:t>
            </w:r>
          </w:p>
        </w:tc>
        <w:tc>
          <w:tcPr>
            <w:tcW w:w="7229" w:type="dxa"/>
            <w:gridSpan w:val="2"/>
            <w:hideMark/>
          </w:tcPr>
          <w:p w:rsidR="00457723" w:rsidRPr="00D50080" w:rsidRDefault="0045772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Имеют представление о показательной функции, ее свойствах и графике. Умеют определять значение функции по значению аргумента при различных способах задания функции; строить график функции. Умеют вступать в речевое общение.  </w:t>
            </w:r>
          </w:p>
        </w:tc>
      </w:tr>
      <w:tr w:rsidR="00457723" w:rsidRPr="00D50080" w:rsidTr="00D50080">
        <w:tc>
          <w:tcPr>
            <w:tcW w:w="635" w:type="dxa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59/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Степень с произвольным действительным показателем.  </w:t>
            </w:r>
          </w:p>
        </w:tc>
        <w:tc>
          <w:tcPr>
            <w:tcW w:w="7229" w:type="dxa"/>
            <w:gridSpan w:val="2"/>
            <w:hideMark/>
          </w:tcPr>
          <w:p w:rsidR="00457723" w:rsidRPr="00D50080" w:rsidRDefault="000749DD" w:rsidP="00D50080">
            <w:pPr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 определения показательной функции, умеют формулировать ее свойства, строить схематический график любой показательной функции. Умеют составлять текст научного стиля. </w:t>
            </w:r>
          </w:p>
        </w:tc>
      </w:tr>
      <w:tr w:rsidR="00457723" w:rsidRPr="00D50080" w:rsidTr="00D50080">
        <w:tc>
          <w:tcPr>
            <w:tcW w:w="635" w:type="dxa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60/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457723" w:rsidRPr="00D50080" w:rsidRDefault="00457723" w:rsidP="00D500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Свойства показательной функции, график функции.</w:t>
            </w:r>
          </w:p>
        </w:tc>
        <w:tc>
          <w:tcPr>
            <w:tcW w:w="7229" w:type="dxa"/>
            <w:gridSpan w:val="2"/>
            <w:hideMark/>
          </w:tcPr>
          <w:p w:rsidR="00457723" w:rsidRPr="00D50080" w:rsidRDefault="000749DD" w:rsidP="00D50080">
            <w:pPr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Используют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график показательной функции, для решения уравнений и неравен</w:t>
            </w:r>
            <w:proofErr w:type="gramStart"/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ств гр</w:t>
            </w:r>
            <w:proofErr w:type="gramEnd"/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афическим методом. </w:t>
            </w:r>
          </w:p>
        </w:tc>
      </w:tr>
      <w:tr w:rsidR="00457723" w:rsidRPr="00D50080" w:rsidTr="00D50080">
        <w:tc>
          <w:tcPr>
            <w:tcW w:w="635" w:type="dxa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61/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457723" w:rsidRPr="00D50080" w:rsidRDefault="004613AB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Симметрия относительно 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оси ординат, экспонента, горизонтальная асимптота. </w:t>
            </w:r>
          </w:p>
        </w:tc>
        <w:tc>
          <w:tcPr>
            <w:tcW w:w="7229" w:type="dxa"/>
            <w:gridSpan w:val="2"/>
            <w:hideMark/>
          </w:tcPr>
          <w:p w:rsidR="00457723" w:rsidRPr="00D50080" w:rsidRDefault="000749DD" w:rsidP="00D50080">
            <w:pPr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Свободно используют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показательной функции, умеют фо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рмулировать ее свойства, строят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график любой показательной функции, совершая преобразование простейшего графика. Умеют определять понятия, приводить доказательства.  </w:t>
            </w:r>
          </w:p>
        </w:tc>
      </w:tr>
      <w:tr w:rsidR="00457723" w:rsidRPr="00D50080" w:rsidTr="00D50080">
        <w:tc>
          <w:tcPr>
            <w:tcW w:w="635" w:type="dxa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62/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Степенная функция. </w:t>
            </w:r>
          </w:p>
        </w:tc>
        <w:tc>
          <w:tcPr>
            <w:tcW w:w="7229" w:type="dxa"/>
            <w:gridSpan w:val="2"/>
            <w:hideMark/>
          </w:tcPr>
          <w:p w:rsidR="00457723" w:rsidRPr="00D50080" w:rsidRDefault="000749DD" w:rsidP="00D50080">
            <w:pPr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Свободно используют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показательной функции, умеют формулировать ее свойства, строить график любой показательной функции, совершая преобразование простейшего графика. </w:t>
            </w:r>
          </w:p>
        </w:tc>
      </w:tr>
      <w:tr w:rsidR="00457723" w:rsidRPr="00D50080" w:rsidTr="00D50080">
        <w:tc>
          <w:tcPr>
            <w:tcW w:w="635" w:type="dxa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63/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Показательное уравнение.  </w:t>
            </w:r>
          </w:p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29" w:type="dxa"/>
            <w:gridSpan w:val="2"/>
            <w:hideMark/>
          </w:tcPr>
          <w:p w:rsidR="00457723" w:rsidRPr="00D50080" w:rsidRDefault="00457723" w:rsidP="00D50080">
            <w:pPr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Имеют представление о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показательном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уравнение и умеют решать простейшие показательные уравнения</w:t>
            </w:r>
            <w:r w:rsidRPr="00D5008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их системы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; использовать для приближенного решения уравнений графический метод. Умеют обосновывать суждения, давать определения, приводить доказательства, примеры.  </w:t>
            </w:r>
          </w:p>
        </w:tc>
      </w:tr>
      <w:tr w:rsidR="00457723" w:rsidRPr="00D50080" w:rsidTr="00D50080">
        <w:tc>
          <w:tcPr>
            <w:tcW w:w="635" w:type="dxa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64/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457723" w:rsidRPr="00D50080" w:rsidRDefault="004613AB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Функционально – графический 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метод решения показательных уравнений. </w:t>
            </w:r>
          </w:p>
        </w:tc>
        <w:tc>
          <w:tcPr>
            <w:tcW w:w="7229" w:type="dxa"/>
            <w:gridSpan w:val="2"/>
            <w:hideMark/>
          </w:tcPr>
          <w:p w:rsidR="00457723" w:rsidRPr="00D50080" w:rsidRDefault="000749DD" w:rsidP="00D50080">
            <w:pPr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нают показательные уравнения и умеют решать простейшие показательные уравнения</w:t>
            </w:r>
            <w:r w:rsidR="00457723" w:rsidRPr="00D5008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457723"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их системы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; использовать для приближенного решения уравнений графический метод. Умеют передавать,  информацию сжато, полно, выборочно. </w:t>
            </w:r>
          </w:p>
        </w:tc>
      </w:tr>
      <w:tr w:rsidR="00457723" w:rsidRPr="00D50080" w:rsidTr="00D50080">
        <w:tc>
          <w:tcPr>
            <w:tcW w:w="635" w:type="dxa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65/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Метод уравнивания показателей. </w:t>
            </w:r>
          </w:p>
        </w:tc>
        <w:tc>
          <w:tcPr>
            <w:tcW w:w="7229" w:type="dxa"/>
            <w:gridSpan w:val="2"/>
            <w:hideMark/>
          </w:tcPr>
          <w:p w:rsidR="00457723" w:rsidRPr="00D50080" w:rsidRDefault="00457723" w:rsidP="00D50080">
            <w:pPr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Имеют представление о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показательном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уравнение и умеют решать простейшие показательные уравнения</w:t>
            </w:r>
            <w:r w:rsidRPr="00D5008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их системы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; использовать для приближенного решения уравнений графический метод. Умеют, развернуто обосновывать суждения. </w:t>
            </w:r>
          </w:p>
        </w:tc>
      </w:tr>
      <w:tr w:rsidR="00457723" w:rsidRPr="00D50080" w:rsidTr="00D50080">
        <w:tc>
          <w:tcPr>
            <w:tcW w:w="635" w:type="dxa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66/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Метод введения новой переменной. </w:t>
            </w:r>
          </w:p>
        </w:tc>
        <w:tc>
          <w:tcPr>
            <w:tcW w:w="7229" w:type="dxa"/>
            <w:gridSpan w:val="2"/>
            <w:hideMark/>
          </w:tcPr>
          <w:p w:rsidR="00457723" w:rsidRPr="00D50080" w:rsidRDefault="00457723" w:rsidP="00D50080">
            <w:pPr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Имеют представление о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показательном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уравнение и умеют решать простейшие показательные уравнения</w:t>
            </w:r>
            <w:r w:rsidRPr="00D5008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их системы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; использовать для приближенного решения уравнений графический метод. Умеют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добывать информацию по заданной теме в источниках различного типа.  </w:t>
            </w:r>
          </w:p>
        </w:tc>
      </w:tr>
      <w:tr w:rsidR="00457723" w:rsidRPr="00D50080" w:rsidTr="00D50080">
        <w:tc>
          <w:tcPr>
            <w:tcW w:w="635" w:type="dxa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67/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Показательные неравенства.  </w:t>
            </w:r>
          </w:p>
        </w:tc>
        <w:tc>
          <w:tcPr>
            <w:tcW w:w="7229" w:type="dxa"/>
            <w:gridSpan w:val="2"/>
            <w:hideMark/>
          </w:tcPr>
          <w:p w:rsidR="00457723" w:rsidRPr="00D50080" w:rsidRDefault="00457723" w:rsidP="00D50080">
            <w:pPr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Имеют представление о показательном неравенстве и умеют решать простейшие показательные неравенства</w:t>
            </w:r>
            <w:r w:rsidRPr="00D5008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их системы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; использовать для приближенного решения неравен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ств гр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афический метод. </w:t>
            </w:r>
          </w:p>
        </w:tc>
      </w:tr>
      <w:tr w:rsidR="00457723" w:rsidRPr="00D50080" w:rsidTr="00D50080">
        <w:tc>
          <w:tcPr>
            <w:tcW w:w="635" w:type="dxa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68/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Методы решения показательных неравенств. </w:t>
            </w:r>
          </w:p>
        </w:tc>
        <w:tc>
          <w:tcPr>
            <w:tcW w:w="7229" w:type="dxa"/>
            <w:gridSpan w:val="2"/>
            <w:hideMark/>
          </w:tcPr>
          <w:p w:rsidR="00457723" w:rsidRPr="00D50080" w:rsidRDefault="00457723" w:rsidP="00D50080">
            <w:pPr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Имеют представление о показательном неравенстве и умеют решать простейшие показательные неравенства</w:t>
            </w:r>
            <w:r w:rsidRPr="00D5008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их системы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; использовать для приближенного решения неравен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ств гр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афический метод </w:t>
            </w:r>
          </w:p>
        </w:tc>
      </w:tr>
      <w:tr w:rsidR="00457723" w:rsidRPr="00D50080" w:rsidTr="00D50080">
        <w:tc>
          <w:tcPr>
            <w:tcW w:w="635" w:type="dxa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69/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Равносильные неравенства. </w:t>
            </w:r>
          </w:p>
        </w:tc>
        <w:tc>
          <w:tcPr>
            <w:tcW w:w="7229" w:type="dxa"/>
            <w:gridSpan w:val="2"/>
            <w:hideMark/>
          </w:tcPr>
          <w:p w:rsidR="00457723" w:rsidRPr="00D50080" w:rsidRDefault="00457723" w:rsidP="00D50080">
            <w:pPr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Имеют представление о показательном неравенстве и умеют решать простейшие показательные неравенства</w:t>
            </w:r>
            <w:r w:rsidRPr="00D5008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их системы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; использовать для приближенного решения неравен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ств гр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афический метод </w:t>
            </w:r>
          </w:p>
        </w:tc>
      </w:tr>
      <w:tr w:rsidR="00457723" w:rsidRPr="00D50080" w:rsidTr="00D50080">
        <w:tc>
          <w:tcPr>
            <w:tcW w:w="635" w:type="dxa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70/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показательных неравенств. </w:t>
            </w:r>
          </w:p>
        </w:tc>
        <w:tc>
          <w:tcPr>
            <w:tcW w:w="7229" w:type="dxa"/>
            <w:gridSpan w:val="2"/>
            <w:hideMark/>
          </w:tcPr>
          <w:p w:rsidR="00457723" w:rsidRPr="00D50080" w:rsidRDefault="00457723" w:rsidP="00D50080">
            <w:pPr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Имеют представление о показательном неравенстве и умеют решать простейшие показательные неравенства</w:t>
            </w:r>
            <w:r w:rsidRPr="00D5008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их системы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; использовать для приближенного решения неравен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ств гр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афический метод </w:t>
            </w:r>
          </w:p>
        </w:tc>
      </w:tr>
      <w:tr w:rsidR="00457723" w:rsidRPr="00D50080" w:rsidTr="00D50080">
        <w:tc>
          <w:tcPr>
            <w:tcW w:w="635" w:type="dxa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71/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457723" w:rsidRPr="00D50080" w:rsidRDefault="001A105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№4</w:t>
            </w:r>
            <w:r w:rsidR="00EA048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 по теме «Показательная 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функция. Показательные уравнения и неравенства». </w:t>
            </w:r>
          </w:p>
        </w:tc>
        <w:tc>
          <w:tcPr>
            <w:tcW w:w="7229" w:type="dxa"/>
            <w:gridSpan w:val="2"/>
            <w:hideMark/>
          </w:tcPr>
          <w:p w:rsidR="00457723" w:rsidRPr="00D50080" w:rsidRDefault="000749DD" w:rsidP="00D50080">
            <w:pPr>
              <w:pStyle w:val="af"/>
              <w:spacing w:line="240" w:lineRule="auto"/>
              <w:ind w:firstLine="0"/>
              <w:rPr>
                <w:sz w:val="24"/>
              </w:rPr>
            </w:pPr>
            <w:r w:rsidRPr="00D50080">
              <w:rPr>
                <w:sz w:val="24"/>
              </w:rPr>
              <w:t>Учащие</w:t>
            </w:r>
            <w:r w:rsidR="00DC46E2" w:rsidRPr="00D50080">
              <w:rPr>
                <w:sz w:val="24"/>
              </w:rPr>
              <w:t xml:space="preserve">ся демонстрируют: </w:t>
            </w:r>
            <w:r w:rsidR="00457723" w:rsidRPr="00D50080">
              <w:rPr>
                <w:sz w:val="24"/>
              </w:rPr>
              <w:t>з</w:t>
            </w:r>
            <w:r w:rsidR="00DC46E2" w:rsidRPr="00D50080">
              <w:rPr>
                <w:sz w:val="24"/>
              </w:rPr>
              <w:t xml:space="preserve">нания   понятие показательной </w:t>
            </w:r>
            <w:r w:rsidR="00457723" w:rsidRPr="00D50080">
              <w:rPr>
                <w:sz w:val="24"/>
              </w:rPr>
              <w:t xml:space="preserve">функции, ее свойствах и графике, о решении простейших  показательных  уравнениях и неравенствах.  </w:t>
            </w:r>
          </w:p>
        </w:tc>
      </w:tr>
      <w:tr w:rsidR="00457723" w:rsidRPr="00D50080" w:rsidTr="00D50080">
        <w:tc>
          <w:tcPr>
            <w:tcW w:w="635" w:type="dxa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72/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457723" w:rsidRPr="00D50080" w:rsidRDefault="001A105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ошибками.</w:t>
            </w:r>
            <w:r w:rsidR="00DC46E2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Понятие логарифм, основание логарифма.  </w:t>
            </w:r>
          </w:p>
        </w:tc>
        <w:tc>
          <w:tcPr>
            <w:tcW w:w="7229" w:type="dxa"/>
            <w:gridSpan w:val="2"/>
            <w:hideMark/>
          </w:tcPr>
          <w:p w:rsidR="00457723" w:rsidRPr="00D50080" w:rsidRDefault="0045772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Умеют устанавливать связь между степенью и логарифмом, понимают их взаимно противоположное значение, умеют вычислять логарифм числа по определению.  </w:t>
            </w:r>
          </w:p>
        </w:tc>
      </w:tr>
      <w:tr w:rsidR="00457723" w:rsidRPr="00D50080" w:rsidTr="00D50080">
        <w:tc>
          <w:tcPr>
            <w:tcW w:w="635" w:type="dxa"/>
            <w:hideMark/>
          </w:tcPr>
          <w:p w:rsidR="0045772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73/</w:t>
            </w:r>
            <w:r w:rsidR="00457723" w:rsidRPr="00D5008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457723" w:rsidRPr="00D50080" w:rsidRDefault="0045772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Вычисление логарифма числа по определению. </w:t>
            </w:r>
          </w:p>
        </w:tc>
        <w:tc>
          <w:tcPr>
            <w:tcW w:w="7229" w:type="dxa"/>
            <w:gridSpan w:val="2"/>
            <w:hideMark/>
          </w:tcPr>
          <w:p w:rsidR="00457723" w:rsidRPr="00D50080" w:rsidRDefault="0045772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Умеют устанавливать связь между степенью и логарифмом, понимают их взаимно противоположное значение, умеют вычислять логарифм числа по определению.  </w:t>
            </w:r>
          </w:p>
        </w:tc>
      </w:tr>
      <w:tr w:rsidR="00B47DA3" w:rsidRPr="00D50080" w:rsidTr="00D50080">
        <w:tc>
          <w:tcPr>
            <w:tcW w:w="635" w:type="dxa"/>
            <w:hideMark/>
          </w:tcPr>
          <w:p w:rsidR="00B47DA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74/</w:t>
            </w:r>
            <w:r w:rsidR="00B47DA3" w:rsidRPr="00D5008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Иррациональное число, логарифм</w:t>
            </w:r>
            <w:r w:rsidR="004613AB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ирование, десятичный логарифм  </w:t>
            </w:r>
          </w:p>
        </w:tc>
        <w:tc>
          <w:tcPr>
            <w:tcW w:w="7229" w:type="dxa"/>
            <w:gridSpan w:val="2"/>
            <w:hideMark/>
          </w:tcPr>
          <w:p w:rsidR="00B47DA3" w:rsidRPr="00D50080" w:rsidRDefault="00B47DA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Умеют устанавливать связь между степенью и логарифмом, понимают их взаимно противоположное значение, умеют вычислять логарифм числа по определению.  </w:t>
            </w:r>
          </w:p>
        </w:tc>
      </w:tr>
      <w:tr w:rsidR="00B47DA3" w:rsidRPr="00D50080" w:rsidTr="00D50080">
        <w:tc>
          <w:tcPr>
            <w:tcW w:w="635" w:type="dxa"/>
            <w:hideMark/>
          </w:tcPr>
          <w:p w:rsidR="00B47DA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75/</w:t>
            </w:r>
            <w:r w:rsidR="00B47DA3" w:rsidRPr="00D5008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Логарифмическая функция, ее свойства.  </w:t>
            </w:r>
          </w:p>
        </w:tc>
        <w:tc>
          <w:tcPr>
            <w:tcW w:w="7229" w:type="dxa"/>
            <w:gridSpan w:val="2"/>
            <w:hideMark/>
          </w:tcPr>
          <w:p w:rsidR="00B47DA3" w:rsidRPr="00D50080" w:rsidRDefault="00B47DA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Имеют представление об определение логарифмической функции, ее свойства в зависимости от основания. Умеют определять значение функции по значению аргумента при различных способах задания функции.  Умеют определять понятия, приводить доказательства.  </w:t>
            </w:r>
          </w:p>
        </w:tc>
      </w:tr>
      <w:tr w:rsidR="00B47DA3" w:rsidRPr="00D50080" w:rsidTr="00D50080">
        <w:tc>
          <w:tcPr>
            <w:tcW w:w="635" w:type="dxa"/>
            <w:hideMark/>
          </w:tcPr>
          <w:p w:rsidR="00B47DA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76/</w:t>
            </w:r>
            <w:r w:rsidR="00B47DA3" w:rsidRPr="00D5008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Логарифмическая функция, ее свойства и график. </w:t>
            </w:r>
          </w:p>
        </w:tc>
        <w:tc>
          <w:tcPr>
            <w:tcW w:w="7229" w:type="dxa"/>
            <w:gridSpan w:val="2"/>
            <w:hideMark/>
          </w:tcPr>
          <w:p w:rsidR="00B47DA3" w:rsidRPr="00D50080" w:rsidRDefault="00B47DA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Имеют представление об определение логарифмической функции, ее свойства в зависимости от основания. Умеют определять значение функции по значению аргумента при различных способах задания функции. Умеют, развернуто обосновывать суждения.   </w:t>
            </w:r>
          </w:p>
        </w:tc>
      </w:tr>
      <w:tr w:rsidR="00B47DA3" w:rsidRPr="00D50080" w:rsidTr="00D50080">
        <w:tc>
          <w:tcPr>
            <w:tcW w:w="635" w:type="dxa"/>
            <w:hideMark/>
          </w:tcPr>
          <w:p w:rsidR="00B47DA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77/</w:t>
            </w:r>
            <w:r w:rsidR="00B47DA3" w:rsidRPr="00D5008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Логарифмическая функция. </w:t>
            </w:r>
          </w:p>
        </w:tc>
        <w:tc>
          <w:tcPr>
            <w:tcW w:w="7229" w:type="dxa"/>
            <w:gridSpan w:val="2"/>
            <w:hideMark/>
          </w:tcPr>
          <w:p w:rsidR="00B47DA3" w:rsidRPr="00D50080" w:rsidRDefault="000749D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B47DA3" w:rsidRPr="00D50080">
              <w:rPr>
                <w:rFonts w:ascii="Times New Roman" w:hAnsi="Times New Roman" w:cs="Times New Roman"/>
                <w:sz w:val="24"/>
                <w:szCs w:val="24"/>
              </w:rPr>
              <w:t>нают, как применить определение логарифмической функции, ее свойства в зависимости от основания. Умеют определять значение функции по значению аргумента при различных способах задания функции.  Умеют соста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влять текст научного стиля. </w:t>
            </w:r>
          </w:p>
        </w:tc>
      </w:tr>
      <w:tr w:rsidR="00B47DA3" w:rsidRPr="00D50080" w:rsidTr="00D50080">
        <w:tc>
          <w:tcPr>
            <w:tcW w:w="635" w:type="dxa"/>
            <w:hideMark/>
          </w:tcPr>
          <w:p w:rsidR="00B47DA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78/</w:t>
            </w:r>
            <w:r w:rsidR="00B47DA3" w:rsidRPr="00D5008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логарифмов. </w:t>
            </w:r>
          </w:p>
        </w:tc>
        <w:tc>
          <w:tcPr>
            <w:tcW w:w="7229" w:type="dxa"/>
            <w:gridSpan w:val="2"/>
            <w:hideMark/>
          </w:tcPr>
          <w:p w:rsidR="00B47DA3" w:rsidRPr="00D50080" w:rsidRDefault="00B47DA3" w:rsidP="00D50080">
            <w:pPr>
              <w:tabs>
                <w:tab w:val="num" w:pos="709"/>
              </w:tabs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Имеют представление о свойствах логарифмов. Умеют выполнять арифметические действия, сочетая устные и письменные приемы; находить значения логарифма; проводить по известным формулам и правилам преобразования буквенных выраж</w:t>
            </w:r>
            <w:r w:rsidR="000749DD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ений, включающих логарифмы. </w:t>
            </w:r>
          </w:p>
        </w:tc>
      </w:tr>
      <w:tr w:rsidR="00B47DA3" w:rsidRPr="00D50080" w:rsidTr="00D50080">
        <w:tc>
          <w:tcPr>
            <w:tcW w:w="635" w:type="dxa"/>
            <w:hideMark/>
          </w:tcPr>
          <w:p w:rsidR="00B47DA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79/</w:t>
            </w:r>
            <w:r w:rsidR="00B47DA3" w:rsidRPr="00D5008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B47DA3" w:rsidRPr="00D50080" w:rsidRDefault="004613AB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Логарифм произведения, логарифм </w:t>
            </w:r>
            <w:r w:rsidR="00B47DA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частного, логарифм степени. </w:t>
            </w:r>
          </w:p>
        </w:tc>
        <w:tc>
          <w:tcPr>
            <w:tcW w:w="7229" w:type="dxa"/>
            <w:gridSpan w:val="2"/>
            <w:hideMark/>
          </w:tcPr>
          <w:p w:rsidR="00B47DA3" w:rsidRPr="00D50080" w:rsidRDefault="00B47DA3" w:rsidP="00D50080">
            <w:pPr>
              <w:tabs>
                <w:tab w:val="num" w:pos="709"/>
              </w:tabs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Имеют представление о свойствах логарифмов. Умеют выполнять арифметические действия, сочетая устные и письменные приемы; находить значения логарифма; проводить по известным формулам и правилам преобразования буквенных выражений, включающих логарифмы.  </w:t>
            </w:r>
          </w:p>
        </w:tc>
      </w:tr>
      <w:tr w:rsidR="00B47DA3" w:rsidRPr="00D50080" w:rsidTr="00D50080">
        <w:tc>
          <w:tcPr>
            <w:tcW w:w="635" w:type="dxa"/>
            <w:hideMark/>
          </w:tcPr>
          <w:p w:rsidR="00B47DA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80/</w:t>
            </w:r>
            <w:r w:rsidR="00B47DA3" w:rsidRPr="00D5008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значений логарифмического выражения. </w:t>
            </w:r>
          </w:p>
        </w:tc>
        <w:tc>
          <w:tcPr>
            <w:tcW w:w="7229" w:type="dxa"/>
            <w:gridSpan w:val="2"/>
            <w:hideMark/>
          </w:tcPr>
          <w:p w:rsidR="00B47DA3" w:rsidRPr="00D50080" w:rsidRDefault="000749DD" w:rsidP="00D50080">
            <w:pPr>
              <w:tabs>
                <w:tab w:val="num" w:pos="709"/>
              </w:tabs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B47DA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 свойства логарифмов. Умеют выполнять арифметические действия, сочетая устные и письменные приемы; находить значения логарифма; проводить по известным формулам и правилам преобразования буквенных выражений, включающих логарифмы.  </w:t>
            </w:r>
          </w:p>
        </w:tc>
      </w:tr>
      <w:tr w:rsidR="00B47DA3" w:rsidRPr="00D50080" w:rsidTr="00D50080">
        <w:tc>
          <w:tcPr>
            <w:tcW w:w="635" w:type="dxa"/>
            <w:hideMark/>
          </w:tcPr>
          <w:p w:rsidR="00B47DA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81/</w:t>
            </w:r>
            <w:r w:rsidR="00B47DA3" w:rsidRPr="00D5008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B47DA3" w:rsidRPr="00D50080" w:rsidRDefault="00EA0488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Логарифмирование.</w:t>
            </w:r>
          </w:p>
        </w:tc>
        <w:tc>
          <w:tcPr>
            <w:tcW w:w="7229" w:type="dxa"/>
            <w:gridSpan w:val="2"/>
            <w:hideMark/>
          </w:tcPr>
          <w:p w:rsidR="00B47DA3" w:rsidRPr="00D50080" w:rsidRDefault="000749DD" w:rsidP="00D50080">
            <w:pPr>
              <w:tabs>
                <w:tab w:val="num" w:pos="709"/>
              </w:tabs>
              <w:spacing w:before="6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B47DA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 свойства логарифмов. Умеют выполнять арифметические действия, сочетая устные и письменные приемы; находить значения логарифма; проводить по известным формулам и </w:t>
            </w:r>
            <w:r w:rsidR="00B47DA3"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правилам преобразования буквенных выражений, включающих логарифмы.  </w:t>
            </w:r>
          </w:p>
        </w:tc>
      </w:tr>
      <w:tr w:rsidR="00B47DA3" w:rsidRPr="00D50080" w:rsidTr="00D50080">
        <w:tc>
          <w:tcPr>
            <w:tcW w:w="635" w:type="dxa"/>
            <w:hideMark/>
          </w:tcPr>
          <w:p w:rsidR="00B47DA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82/</w:t>
            </w:r>
            <w:r w:rsidR="00B47DA3" w:rsidRPr="00D5008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47DA3" w:rsidRPr="00D50080" w:rsidRDefault="00B47DA3" w:rsidP="00D500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Логарифмическое уравнение, потенцирование. </w:t>
            </w:r>
          </w:p>
        </w:tc>
        <w:tc>
          <w:tcPr>
            <w:tcW w:w="7229" w:type="dxa"/>
            <w:gridSpan w:val="2"/>
            <w:hideMark/>
          </w:tcPr>
          <w:p w:rsidR="00B47DA3" w:rsidRPr="00D50080" w:rsidRDefault="00B47DA3" w:rsidP="00D50080">
            <w:pPr>
              <w:pStyle w:val="2"/>
              <w:spacing w:before="0" w:line="240" w:lineRule="auto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</w:pPr>
            <w:r w:rsidRPr="00D5008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>Имеют представление о логарифмическом уравнении. Умеют решать простейшие логарифмические уравнения</w:t>
            </w:r>
            <w:r w:rsidRPr="00D50080">
              <w:rPr>
                <w:rFonts w:ascii="Times New Roman" w:hAnsi="Times New Roman" w:cs="Times New Roman"/>
                <w:b w:val="0"/>
                <w:iCs/>
                <w:color w:val="auto"/>
                <w:sz w:val="24"/>
                <w:szCs w:val="24"/>
                <w:lang w:eastAsia="ru-RU"/>
              </w:rPr>
              <w:t xml:space="preserve"> по определению.</w:t>
            </w:r>
            <w:r w:rsidRPr="00D5008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 xml:space="preserve"> Умеют определять понятия, приводить доказательства. </w:t>
            </w:r>
          </w:p>
        </w:tc>
      </w:tr>
      <w:tr w:rsidR="00B47DA3" w:rsidRPr="00D50080" w:rsidTr="00D50080">
        <w:tc>
          <w:tcPr>
            <w:tcW w:w="635" w:type="dxa"/>
            <w:hideMark/>
          </w:tcPr>
          <w:p w:rsidR="00B47DA3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83/</w:t>
            </w:r>
            <w:r w:rsidR="00B47DA3" w:rsidRPr="00D5008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B47DA3" w:rsidRPr="00D50080" w:rsidRDefault="00B47DA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Равносильные логарифмические уравнения. </w:t>
            </w:r>
          </w:p>
        </w:tc>
        <w:tc>
          <w:tcPr>
            <w:tcW w:w="7229" w:type="dxa"/>
            <w:gridSpan w:val="2"/>
            <w:hideMark/>
          </w:tcPr>
          <w:p w:rsidR="00B47DA3" w:rsidRPr="00D50080" w:rsidRDefault="000749DD" w:rsidP="00D50080">
            <w:pPr>
              <w:spacing w:before="60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B47DA3" w:rsidRPr="00D50080">
              <w:rPr>
                <w:rFonts w:ascii="Times New Roman" w:hAnsi="Times New Roman" w:cs="Times New Roman"/>
                <w:sz w:val="24"/>
                <w:szCs w:val="24"/>
              </w:rPr>
              <w:t>нают о методах решения логарифмических урав</w:t>
            </w:r>
            <w:r w:rsidR="004613AB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нений. Умеют решать простейшие </w:t>
            </w:r>
            <w:r w:rsidR="00B47DA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логарифмические уравнения, используют метод введения новой переменной для сведения уравнения к рациональному виду. </w:t>
            </w:r>
          </w:p>
        </w:tc>
      </w:tr>
      <w:tr w:rsidR="0027453A" w:rsidRPr="00D50080" w:rsidTr="00D50080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84/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Функ</w:t>
            </w:r>
            <w:r w:rsidR="004613AB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ционально – графический метод,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ме</w:t>
            </w:r>
            <w:r w:rsidR="004613AB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тод потенцирования при решении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логарифмических уравнений. </w:t>
            </w:r>
          </w:p>
        </w:tc>
        <w:tc>
          <w:tcPr>
            <w:tcW w:w="7229" w:type="dxa"/>
            <w:gridSpan w:val="2"/>
            <w:hideMark/>
          </w:tcPr>
          <w:p w:rsidR="0027453A" w:rsidRPr="00D50080" w:rsidRDefault="000749DD" w:rsidP="00D50080">
            <w:pPr>
              <w:spacing w:before="60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нают о методах решения логарифмических урав</w:t>
            </w:r>
            <w:r w:rsidR="004613AB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нений. Умеют решать простейшие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логарифмические уравнения, используют метод введения новой переменной для сведения уравнения к рациональному виду.</w:t>
            </w:r>
          </w:p>
        </w:tc>
      </w:tr>
      <w:tr w:rsidR="0027453A" w:rsidRPr="00D50080" w:rsidTr="00D50080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85/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4613AB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етод введения новой переменной,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метод </w:t>
            </w:r>
            <w:r w:rsidR="004613AB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логарифмирования при решении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логарифмических уравнений. </w:t>
            </w:r>
          </w:p>
        </w:tc>
        <w:tc>
          <w:tcPr>
            <w:tcW w:w="7229" w:type="dxa"/>
            <w:gridSpan w:val="2"/>
            <w:hideMark/>
          </w:tcPr>
          <w:p w:rsidR="0027453A" w:rsidRPr="00D50080" w:rsidRDefault="0027453A" w:rsidP="00D50080">
            <w:pPr>
              <w:spacing w:before="60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Умеют решать простейшие  логарифмические уравнения, </w:t>
            </w:r>
            <w:r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их системы;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для приближенного решения уравнений графический метод; изображать на координатной плоскости </w:t>
            </w:r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>множества решений простейших уравнен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ий и их систем.  </w:t>
            </w:r>
          </w:p>
        </w:tc>
      </w:tr>
      <w:tr w:rsidR="0027453A" w:rsidRPr="00D50080" w:rsidTr="00D50080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86/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Логарифмическое неравенство. </w:t>
            </w:r>
          </w:p>
        </w:tc>
        <w:tc>
          <w:tcPr>
            <w:tcW w:w="7229" w:type="dxa"/>
            <w:gridSpan w:val="2"/>
            <w:hideMark/>
          </w:tcPr>
          <w:p w:rsidR="0027453A" w:rsidRPr="00D50080" w:rsidRDefault="0027453A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Имеют представление об алгоритме решения логарифмического неравенства в зависимо</w:t>
            </w:r>
            <w:r w:rsidR="004613AB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сти от основания. Умеют решать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простейшие логарифмические неравенства, применяя метод замены переменных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сведении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логарифмического неравенства к рациональному виду.   </w:t>
            </w:r>
          </w:p>
        </w:tc>
      </w:tr>
      <w:tr w:rsidR="0027453A" w:rsidRPr="00D50080" w:rsidTr="00D50080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87/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Равносильные логарифмические неравенства. </w:t>
            </w:r>
          </w:p>
        </w:tc>
        <w:tc>
          <w:tcPr>
            <w:tcW w:w="7229" w:type="dxa"/>
            <w:gridSpan w:val="2"/>
            <w:hideMark/>
          </w:tcPr>
          <w:p w:rsidR="0027453A" w:rsidRPr="00D50080" w:rsidRDefault="000749D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 алгоритм решения логарифмического неравенства в зависимости от основания. Умеют решать  простейшие логарифмические неравенства, применяя метод замены переменных </w:t>
            </w:r>
            <w:proofErr w:type="gramStart"/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сведении</w:t>
            </w:r>
            <w:proofErr w:type="gramEnd"/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логарифмического неравенства к рациональному виду. </w:t>
            </w:r>
          </w:p>
        </w:tc>
      </w:tr>
      <w:tr w:rsidR="0027453A" w:rsidRPr="00D50080" w:rsidTr="00D50080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88/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Методы решения логарифмических неравенств. </w:t>
            </w:r>
          </w:p>
        </w:tc>
        <w:tc>
          <w:tcPr>
            <w:tcW w:w="7229" w:type="dxa"/>
            <w:gridSpan w:val="2"/>
            <w:hideMark/>
          </w:tcPr>
          <w:p w:rsidR="0027453A" w:rsidRPr="00D50080" w:rsidRDefault="000749D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нают алгоритм решения логарифмического неравенства в зависимости от основания. У</w:t>
            </w:r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>меют решать  простейшие логарифмические неравенст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ва, применяя метод замены п</w:t>
            </w:r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еременных </w:t>
            </w:r>
            <w:proofErr w:type="gramStart"/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</w:t>
            </w:r>
            <w:proofErr w:type="gramEnd"/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>сведении</w:t>
            </w:r>
            <w:proofErr w:type="gramEnd"/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логарифмического неравенства к рационально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му виду. </w:t>
            </w:r>
          </w:p>
        </w:tc>
      </w:tr>
      <w:tr w:rsidR="0027453A" w:rsidRPr="00D50080" w:rsidTr="00D50080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логарифмических неравенств. </w:t>
            </w:r>
          </w:p>
        </w:tc>
        <w:tc>
          <w:tcPr>
            <w:tcW w:w="7229" w:type="dxa"/>
            <w:gridSpan w:val="2"/>
            <w:hideMark/>
          </w:tcPr>
          <w:p w:rsidR="0027453A" w:rsidRPr="00D50080" w:rsidRDefault="000749D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нают, как прим</w:t>
            </w:r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>енить  алгоритм решения логарифмическо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го неравенства в зависимости от основания. У</w:t>
            </w:r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>меют решать  простейшие логарифмические неравенст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ва, применяя метод замены </w:t>
            </w:r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переменных </w:t>
            </w:r>
            <w:proofErr w:type="gramStart"/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>сведении</w:t>
            </w:r>
            <w:proofErr w:type="gramEnd"/>
            <w:r w:rsidR="00696B6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логарифмического неравенства к рационально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му виду. </w:t>
            </w:r>
          </w:p>
        </w:tc>
      </w:tr>
      <w:tr w:rsidR="0027453A" w:rsidRPr="00D50080" w:rsidTr="00D50080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90/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position w:val="-12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position w:val="-12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27453A" w:rsidRPr="00D50080" w:rsidRDefault="004613AB" w:rsidP="00D50080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Дифференцирование показательной и логарифмической функций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число </w:t>
            </w:r>
            <w:r w:rsidR="0027453A" w:rsidRPr="00D50080">
              <w:rPr>
                <w:rFonts w:ascii="Times New Roman" w:hAnsi="Times New Roman" w:cs="Times New Roman"/>
                <w:position w:val="-4"/>
                <w:sz w:val="24"/>
                <w:szCs w:val="24"/>
              </w:rPr>
              <w:object w:dxaOrig="200" w:dyaOrig="279">
                <v:shape id="_x0000_i1032" type="#_x0000_t75" style="width:8.1pt;height:14.55pt" o:ole="">
                  <v:imagedata r:id="rId21" o:title=""/>
                </v:shape>
                <o:OLEObject Type="Embed" ProgID="Equation.DSMT4" ShapeID="_x0000_i1032" DrawAspect="Content" ObjectID="_1727717166" r:id="rId22"/>
              </w:objec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, функция </w:t>
            </w:r>
            <w:r w:rsidR="0027453A" w:rsidRPr="00D50080">
              <w:rPr>
                <w:rFonts w:ascii="Times New Roman" w:hAnsi="Times New Roman" w:cs="Times New Roman"/>
                <w:position w:val="-12"/>
                <w:sz w:val="24"/>
                <w:szCs w:val="24"/>
              </w:rPr>
              <w:object w:dxaOrig="720" w:dyaOrig="420">
                <v:shape id="_x0000_i1033" type="#_x0000_t75" style="width:36.4pt;height:21.85pt" o:ole="">
                  <v:imagedata r:id="rId23" o:title=""/>
                </v:shape>
                <o:OLEObject Type="Embed" ProgID="Equation.DSMT4" ShapeID="_x0000_i1033" DrawAspect="Content" ObjectID="_1727717167" r:id="rId24"/>
              </w:objec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, свойств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функции </w:t>
            </w:r>
            <w:r w:rsidR="0027453A" w:rsidRPr="00D50080">
              <w:rPr>
                <w:rFonts w:ascii="Times New Roman" w:hAnsi="Times New Roman" w:cs="Times New Roman"/>
                <w:position w:val="-12"/>
                <w:sz w:val="24"/>
                <w:szCs w:val="24"/>
              </w:rPr>
              <w:object w:dxaOrig="720" w:dyaOrig="420">
                <v:shape id="_x0000_i1034" type="#_x0000_t75" style="width:36.4pt;height:21.85pt" o:ole="">
                  <v:imagedata r:id="rId23" o:title=""/>
                </v:shape>
                <o:OLEObject Type="Embed" ProgID="Equation.DSMT4" ShapeID="_x0000_i1034" DrawAspect="Content" ObjectID="_1727717168" r:id="rId25"/>
              </w:objec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, график функции </w:t>
            </w:r>
            <w:r w:rsidR="0027453A" w:rsidRPr="00D50080">
              <w:rPr>
                <w:rFonts w:ascii="Times New Roman" w:hAnsi="Times New Roman" w:cs="Times New Roman"/>
                <w:position w:val="-12"/>
                <w:sz w:val="24"/>
                <w:szCs w:val="24"/>
              </w:rPr>
              <w:object w:dxaOrig="720" w:dyaOrig="420">
                <v:shape id="_x0000_i1035" type="#_x0000_t75" style="width:36.4pt;height:21.85pt" o:ole="">
                  <v:imagedata r:id="rId23" o:title=""/>
                </v:shape>
                <o:OLEObject Type="Embed" ProgID="Equation.DSMT4" ShapeID="_x0000_i1035" DrawAspect="Content" ObjectID="_1727717169" r:id="rId26"/>
              </w:object>
            </w:r>
            <w:r w:rsidR="00D50080" w:rsidRPr="00D5008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дифференцирование функции </w:t>
            </w:r>
            <w:r w:rsidR="0027453A" w:rsidRPr="00D50080">
              <w:rPr>
                <w:rFonts w:ascii="Times New Roman" w:hAnsi="Times New Roman" w:cs="Times New Roman"/>
                <w:position w:val="-12"/>
                <w:sz w:val="24"/>
                <w:szCs w:val="24"/>
              </w:rPr>
              <w:object w:dxaOrig="720" w:dyaOrig="420">
                <v:shape id="_x0000_i1036" type="#_x0000_t75" style="width:36.4pt;height:21.85pt" o:ole="">
                  <v:imagedata r:id="rId23" o:title=""/>
                </v:shape>
                <o:OLEObject Type="Embed" ProgID="Equation.DSMT4" ShapeID="_x0000_i1036" DrawAspect="Content" ObjectID="_1727717170" r:id="rId27"/>
              </w:objec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, интегрирование функции </w:t>
            </w:r>
            <w:r w:rsidR="0027453A" w:rsidRPr="00D50080">
              <w:rPr>
                <w:rFonts w:ascii="Times New Roman" w:hAnsi="Times New Roman" w:cs="Times New Roman"/>
                <w:position w:val="-12"/>
                <w:sz w:val="24"/>
                <w:szCs w:val="24"/>
              </w:rPr>
              <w:object w:dxaOrig="720" w:dyaOrig="420">
                <v:shape id="_x0000_i1037" type="#_x0000_t75" style="width:36.4pt;height:21.85pt" o:ole="">
                  <v:imagedata r:id="rId23" o:title=""/>
                </v:shape>
                <o:OLEObject Type="Embed" ProgID="Equation.DSMT4" ShapeID="_x0000_i1037" DrawAspect="Content" ObjectID="_1727717171" r:id="rId28"/>
              </w:object>
            </w:r>
            <w:r w:rsidR="00D50080" w:rsidRPr="00D5008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натуральные логарифмы, функция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натурального логарифма, ее свойств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график и дифференцирование. </w:t>
            </w:r>
          </w:p>
        </w:tc>
        <w:tc>
          <w:tcPr>
            <w:tcW w:w="7229" w:type="dxa"/>
            <w:gridSpan w:val="2"/>
            <w:hideMark/>
          </w:tcPr>
          <w:p w:rsidR="0027453A" w:rsidRPr="00D50080" w:rsidRDefault="0027453A" w:rsidP="00D50080">
            <w:pPr>
              <w:pStyle w:val="2"/>
              <w:spacing w:before="0" w:line="240" w:lineRule="auto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</w:pPr>
            <w:r w:rsidRPr="00D5008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 xml:space="preserve">Имеют представление о формулах для нахождения производной и первообразной показательной и логарифмической функций. Умеют  вычислять производные и первообразные простейших показательных и логарифмических функций.  </w:t>
            </w:r>
          </w:p>
        </w:tc>
      </w:tr>
      <w:tr w:rsidR="0027453A" w:rsidRPr="00D50080" w:rsidTr="00D50080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91/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Дифференцирование показательной и логарифмической функций  </w:t>
            </w: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gridSpan w:val="2"/>
            <w:hideMark/>
          </w:tcPr>
          <w:p w:rsidR="0027453A" w:rsidRPr="00D50080" w:rsidRDefault="000749DD" w:rsidP="00D50080">
            <w:pPr>
              <w:pStyle w:val="2"/>
              <w:spacing w:before="0" w:line="240" w:lineRule="auto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</w:pPr>
            <w:r w:rsidRPr="00D5008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>Уз</w:t>
            </w:r>
            <w:r w:rsidR="0027453A" w:rsidRPr="00D5008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 xml:space="preserve">нают формулы для нахождения производной и первообразной показательной и </w:t>
            </w:r>
            <w:r w:rsidR="004613AB" w:rsidRPr="00D5008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 xml:space="preserve">логарифмической функций. Умеют </w:t>
            </w:r>
            <w:r w:rsidR="0027453A" w:rsidRPr="00D5008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 xml:space="preserve">вычислять производные и первообразные простейших показательных и логарифмических функций. </w:t>
            </w:r>
          </w:p>
        </w:tc>
      </w:tr>
      <w:tr w:rsidR="0027453A" w:rsidRPr="00D50080" w:rsidTr="00D50080">
        <w:trPr>
          <w:trHeight w:val="1223"/>
        </w:trPr>
        <w:tc>
          <w:tcPr>
            <w:tcW w:w="635" w:type="dxa"/>
            <w:tcBorders>
              <w:bottom w:val="single" w:sz="4" w:space="0" w:color="auto"/>
            </w:tcBorders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92/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0" w:type="dxa"/>
            <w:gridSpan w:val="3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5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BA3A46" w:rsidRPr="00D50080" w:rsidRDefault="001A1053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№5</w:t>
            </w:r>
            <w:r w:rsidR="00EA048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«Логарифмическая функция.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Логарифмические уравнения и неравенства</w:t>
            </w:r>
            <w:r w:rsidR="0027453A"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7229" w:type="dxa"/>
            <w:gridSpan w:val="2"/>
            <w:tcBorders>
              <w:bottom w:val="single" w:sz="4" w:space="0" w:color="auto"/>
            </w:tcBorders>
            <w:hideMark/>
          </w:tcPr>
          <w:p w:rsidR="0027453A" w:rsidRPr="00D50080" w:rsidRDefault="000749DD" w:rsidP="00D50080">
            <w:pPr>
              <w:pStyle w:val="af"/>
              <w:spacing w:line="240" w:lineRule="auto"/>
              <w:ind w:firstLine="0"/>
              <w:rPr>
                <w:sz w:val="24"/>
              </w:rPr>
            </w:pPr>
            <w:r w:rsidRPr="00D50080">
              <w:rPr>
                <w:sz w:val="24"/>
              </w:rPr>
              <w:t>Учащие</w:t>
            </w:r>
            <w:r w:rsidR="004613AB" w:rsidRPr="00D50080">
              <w:rPr>
                <w:sz w:val="24"/>
              </w:rPr>
              <w:t xml:space="preserve">ся демонстрируют: </w:t>
            </w:r>
            <w:r w:rsidR="0027453A" w:rsidRPr="00D50080">
              <w:rPr>
                <w:sz w:val="24"/>
              </w:rPr>
              <w:t xml:space="preserve">знания  о понятии логарифма, об его свойствах, о  функции, ее свойствах и графике, о решении простейших  логарифмических  уравнениях и неравенствах.  </w:t>
            </w:r>
          </w:p>
        </w:tc>
      </w:tr>
      <w:tr w:rsidR="00BA3A46" w:rsidRPr="00D50080" w:rsidTr="00E34AE2">
        <w:trPr>
          <w:trHeight w:val="468"/>
        </w:trPr>
        <w:tc>
          <w:tcPr>
            <w:tcW w:w="14850" w:type="dxa"/>
            <w:gridSpan w:val="13"/>
            <w:tcBorders>
              <w:top w:val="single" w:sz="4" w:space="0" w:color="auto"/>
            </w:tcBorders>
          </w:tcPr>
          <w:p w:rsidR="00BA3A46" w:rsidRPr="00D50080" w:rsidRDefault="00BA3A46" w:rsidP="00D50080">
            <w:pPr>
              <w:tabs>
                <w:tab w:val="left" w:pos="41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>Цилиндр, конус и шар (19 часов)</w:t>
            </w:r>
          </w:p>
        </w:tc>
      </w:tr>
      <w:tr w:rsidR="0027453A" w:rsidRPr="00D50080" w:rsidTr="00433AAD"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93/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1A105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ошибками.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Понятие цилиндра. </w:t>
            </w:r>
          </w:p>
        </w:tc>
        <w:tc>
          <w:tcPr>
            <w:tcW w:w="7128" w:type="dxa"/>
            <w:hideMark/>
          </w:tcPr>
          <w:p w:rsidR="0027453A" w:rsidRPr="00D50080" w:rsidRDefault="0027453A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Вводят понятие цилиндрической поверхности, цилиндра и его элементов.</w:t>
            </w:r>
          </w:p>
        </w:tc>
      </w:tr>
      <w:tr w:rsidR="0027453A" w:rsidRPr="00D50080" w:rsidTr="00433AAD"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94/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Площадь поверхности цилиндра. </w:t>
            </w:r>
          </w:p>
        </w:tc>
        <w:tc>
          <w:tcPr>
            <w:tcW w:w="7128" w:type="dxa"/>
            <w:hideMark/>
          </w:tcPr>
          <w:p w:rsidR="0027453A" w:rsidRPr="00D50080" w:rsidRDefault="0027453A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Выводят формулы для вычисления боковой и полной поверхности цилиндра, решают задачи по данной теме.</w:t>
            </w:r>
          </w:p>
        </w:tc>
      </w:tr>
      <w:tr w:rsidR="0027453A" w:rsidRPr="00D50080" w:rsidTr="00433AAD"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95/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Цилиндр. Площадь поверхности цилиндра. </w:t>
            </w:r>
          </w:p>
        </w:tc>
        <w:tc>
          <w:tcPr>
            <w:tcW w:w="7128" w:type="dxa"/>
            <w:hideMark/>
          </w:tcPr>
          <w:p w:rsidR="0027453A" w:rsidRPr="00D50080" w:rsidRDefault="000749D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Закрепляют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зн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ания и умения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по изуч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енному материалу; способствуют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развитию навыков нахождения площади п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оверхности цилиндра; проверяют степень усвоения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материала в ходе выполнения самостоятельной работы.</w:t>
            </w:r>
          </w:p>
        </w:tc>
      </w:tr>
      <w:tr w:rsidR="0027453A" w:rsidRPr="00D50080" w:rsidTr="00433AAD"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96/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Понятие конуса.  </w:t>
            </w:r>
          </w:p>
        </w:tc>
        <w:tc>
          <w:tcPr>
            <w:tcW w:w="7128" w:type="dxa"/>
            <w:hideMark/>
          </w:tcPr>
          <w:p w:rsidR="0027453A" w:rsidRPr="00D50080" w:rsidRDefault="000749D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Вводят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понятие конической поверхности, конуса и его элементов.</w:t>
            </w:r>
          </w:p>
        </w:tc>
      </w:tr>
      <w:tr w:rsidR="0027453A" w:rsidRPr="00D50080" w:rsidTr="00433AAD"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97/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Площадь поверхности конуса. </w:t>
            </w:r>
          </w:p>
        </w:tc>
        <w:tc>
          <w:tcPr>
            <w:tcW w:w="7128" w:type="dxa"/>
            <w:hideMark/>
          </w:tcPr>
          <w:p w:rsidR="0027453A" w:rsidRPr="00D50080" w:rsidRDefault="000749D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Выводят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формулы для вычисления площади бок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овой поверхности конуса, учатся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решать задачи по данной теме</w:t>
            </w:r>
          </w:p>
        </w:tc>
      </w:tr>
      <w:tr w:rsidR="0027453A" w:rsidRPr="00D50080" w:rsidTr="00433AAD"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98/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Усеченный конус. Площадь поверхности усеченного конуса.  </w:t>
            </w:r>
          </w:p>
        </w:tc>
        <w:tc>
          <w:tcPr>
            <w:tcW w:w="7128" w:type="dxa"/>
            <w:hideMark/>
          </w:tcPr>
          <w:p w:rsidR="0027453A" w:rsidRPr="00D50080" w:rsidRDefault="000749D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Выводят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понятие усеченного конуса, вывести формулы для вычисления площади боковой поверхности усе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ченного конуса, учатся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решать задачи по данной теме.</w:t>
            </w:r>
          </w:p>
        </w:tc>
      </w:tr>
      <w:tr w:rsidR="0027453A" w:rsidRPr="00D50080" w:rsidTr="00433AAD"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99/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Сфера и шар. Уравнение сферы. </w:t>
            </w:r>
          </w:p>
        </w:tc>
        <w:tc>
          <w:tcPr>
            <w:tcW w:w="7128" w:type="dxa"/>
            <w:hideMark/>
          </w:tcPr>
          <w:p w:rsidR="0027453A" w:rsidRPr="00D50080" w:rsidRDefault="000749D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Вводят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понятие сферы, шара и их элементов, вывести уравнение сферы заданной прямоуго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льной системе координат, учатся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решать задачи </w:t>
            </w:r>
          </w:p>
        </w:tc>
      </w:tr>
      <w:tr w:rsidR="0027453A" w:rsidRPr="00D50080" w:rsidTr="00433AAD"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100/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Взаимное расположение сферы и плоскости. </w:t>
            </w:r>
          </w:p>
        </w:tc>
        <w:tc>
          <w:tcPr>
            <w:tcW w:w="7128" w:type="dxa"/>
            <w:hideMark/>
          </w:tcPr>
          <w:p w:rsidR="0027453A" w:rsidRPr="00D50080" w:rsidRDefault="000749D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Рассматривают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возможные случаи взаимного располо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жения сферы и плоскости, учатся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решать задачи </w:t>
            </w:r>
          </w:p>
        </w:tc>
      </w:tr>
      <w:tr w:rsidR="0027453A" w:rsidRPr="00D50080" w:rsidTr="00433AAD"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101/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Касательная плоскость к сфере </w:t>
            </w:r>
          </w:p>
        </w:tc>
        <w:tc>
          <w:tcPr>
            <w:tcW w:w="7128" w:type="dxa"/>
            <w:hideMark/>
          </w:tcPr>
          <w:p w:rsidR="0027453A" w:rsidRPr="00D50080" w:rsidRDefault="000749D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Рассматривают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теоремы о касател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ьной плоскости к сфере, учатся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решать задачи по данной теме</w:t>
            </w:r>
          </w:p>
        </w:tc>
      </w:tr>
      <w:tr w:rsidR="0027453A" w:rsidRPr="00D50080" w:rsidTr="00433AAD"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102/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Площадь сферы. </w:t>
            </w:r>
          </w:p>
        </w:tc>
        <w:tc>
          <w:tcPr>
            <w:tcW w:w="7128" w:type="dxa"/>
            <w:hideMark/>
          </w:tcPr>
          <w:p w:rsidR="0027453A" w:rsidRPr="00D50080" w:rsidRDefault="000749D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Знакомятся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с фо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рмулой площади сферы, учатся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решать задачи по данной теме</w:t>
            </w:r>
          </w:p>
        </w:tc>
      </w:tr>
      <w:tr w:rsidR="0027453A" w:rsidRPr="00D50080" w:rsidTr="00433AAD"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103/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Сфера и шар. Решение задач.</w:t>
            </w:r>
          </w:p>
        </w:tc>
        <w:tc>
          <w:tcPr>
            <w:tcW w:w="7128" w:type="dxa"/>
            <w:hideMark/>
          </w:tcPr>
          <w:p w:rsidR="0027453A" w:rsidRPr="00D50080" w:rsidRDefault="000749D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Повторяют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теоретический материал, проводят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знаний по теме</w:t>
            </w:r>
          </w:p>
        </w:tc>
      </w:tr>
      <w:tr w:rsidR="0027453A" w:rsidRPr="00D50080" w:rsidTr="00433AAD">
        <w:trPr>
          <w:trHeight w:val="690"/>
        </w:trPr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104/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Разные задачи на много</w:t>
            </w:r>
            <w:r w:rsidR="004613AB" w:rsidRPr="00D50080">
              <w:rPr>
                <w:rFonts w:ascii="Times New Roman" w:hAnsi="Times New Roman" w:cs="Times New Roman"/>
                <w:sz w:val="24"/>
                <w:szCs w:val="24"/>
              </w:rPr>
              <w:t>гранники, цилиндр, конус и шар.</w:t>
            </w:r>
          </w:p>
        </w:tc>
        <w:tc>
          <w:tcPr>
            <w:tcW w:w="7128" w:type="dxa"/>
            <w:hideMark/>
          </w:tcPr>
          <w:p w:rsidR="0027453A" w:rsidRPr="00D50080" w:rsidRDefault="000749D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Рассматривают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задачи на комбинацию цилиндра и призмы</w:t>
            </w:r>
          </w:p>
        </w:tc>
      </w:tr>
      <w:tr w:rsidR="0027453A" w:rsidRPr="00D50080" w:rsidTr="00433AAD"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105/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Разные задачи на многогранники, цилиндр, конус и шар. </w:t>
            </w:r>
          </w:p>
        </w:tc>
        <w:tc>
          <w:tcPr>
            <w:tcW w:w="7128" w:type="dxa"/>
            <w:hideMark/>
          </w:tcPr>
          <w:p w:rsidR="0027453A" w:rsidRPr="00D50080" w:rsidRDefault="00376B0D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Рассматривают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задачи на комбинацию конуса и пирамиды.</w:t>
            </w:r>
          </w:p>
        </w:tc>
      </w:tr>
      <w:tr w:rsidR="0027453A" w:rsidRPr="00D50080" w:rsidTr="00433AAD"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106/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Разные задачи на многогранники, цилиндр, конус и шар. </w:t>
            </w:r>
          </w:p>
        </w:tc>
        <w:tc>
          <w:tcPr>
            <w:tcW w:w="7128" w:type="dxa"/>
            <w:hideMark/>
          </w:tcPr>
          <w:p w:rsidR="0027453A" w:rsidRPr="00D50080" w:rsidRDefault="00376B0D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Рассматривают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задачи на комбинацию сферы и пирамиды</w:t>
            </w:r>
          </w:p>
        </w:tc>
      </w:tr>
      <w:tr w:rsidR="0027453A" w:rsidRPr="00D50080" w:rsidTr="00433AAD"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107/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Разные задачи на многогранники, цилиндр, конус и шар. </w:t>
            </w:r>
          </w:p>
        </w:tc>
        <w:tc>
          <w:tcPr>
            <w:tcW w:w="7128" w:type="dxa"/>
            <w:hideMark/>
          </w:tcPr>
          <w:p w:rsidR="0027453A" w:rsidRPr="00D50080" w:rsidRDefault="00376B0D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Рассматривают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задачи на комбинацию призмы и сферы</w:t>
            </w:r>
          </w:p>
        </w:tc>
      </w:tr>
      <w:tr w:rsidR="0027453A" w:rsidRPr="00D50080" w:rsidTr="00433AAD"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108/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задач, повторение материала. </w:t>
            </w:r>
          </w:p>
        </w:tc>
        <w:tc>
          <w:tcPr>
            <w:tcW w:w="7128" w:type="dxa"/>
            <w:hideMark/>
          </w:tcPr>
          <w:p w:rsidR="0027453A" w:rsidRPr="00D50080" w:rsidRDefault="00376B0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Рассматривают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задачи на комбинацию цилиндра и сферы, конуса и сферы, подготовиться к контрольной работе</w:t>
            </w:r>
          </w:p>
        </w:tc>
      </w:tr>
      <w:tr w:rsidR="0027453A" w:rsidRPr="00D50080" w:rsidTr="00433AAD"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109/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и повторение </w:t>
            </w:r>
            <w:r w:rsidR="005F650A" w:rsidRPr="00D50080">
              <w:rPr>
                <w:rFonts w:ascii="Times New Roman" w:hAnsi="Times New Roman" w:cs="Times New Roman"/>
                <w:sz w:val="24"/>
                <w:szCs w:val="24"/>
              </w:rPr>
              <w:t>по теме  «Цилиндр, конус и шар»</w:t>
            </w:r>
          </w:p>
        </w:tc>
        <w:tc>
          <w:tcPr>
            <w:tcW w:w="7128" w:type="dxa"/>
            <w:hideMark/>
          </w:tcPr>
          <w:p w:rsidR="0027453A" w:rsidRPr="00D50080" w:rsidRDefault="00376B0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Вырабатывают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авыки и умения, закрепляют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в ходе решения </w:t>
            </w:r>
            <w:proofErr w:type="gramStart"/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proofErr w:type="gramEnd"/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полученные знания; готовятся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к </w:t>
            </w:r>
            <w:proofErr w:type="spellStart"/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зач</w:t>
            </w:r>
            <w:proofErr w:type="spellEnd"/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. работе</w:t>
            </w:r>
          </w:p>
        </w:tc>
      </w:tr>
      <w:tr w:rsidR="0027453A" w:rsidRPr="00D50080" w:rsidTr="00433AAD">
        <w:tc>
          <w:tcPr>
            <w:tcW w:w="959" w:type="dxa"/>
            <w:gridSpan w:val="3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110/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9" w:type="dxa"/>
            <w:gridSpan w:val="2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46" w:type="dxa"/>
            <w:gridSpan w:val="5"/>
            <w:tcBorders>
              <w:left w:val="single" w:sz="4" w:space="0" w:color="auto"/>
            </w:tcBorders>
          </w:tcPr>
          <w:p w:rsidR="0027453A" w:rsidRPr="00D50080" w:rsidRDefault="001A105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 работа № 6</w:t>
            </w:r>
            <w:r w:rsidR="0027453A" w:rsidRPr="00D500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A048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теме « Цилиндр, конус и шар» </w:t>
            </w:r>
          </w:p>
        </w:tc>
        <w:tc>
          <w:tcPr>
            <w:tcW w:w="7128" w:type="dxa"/>
            <w:hideMark/>
          </w:tcPr>
          <w:p w:rsidR="0027453A" w:rsidRPr="00D50080" w:rsidRDefault="00376B0D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Проверяют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знания, умения и навыки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 изученной теме</w:t>
            </w:r>
          </w:p>
        </w:tc>
      </w:tr>
      <w:tr w:rsidR="0027453A" w:rsidRPr="00D50080" w:rsidTr="00433AAD">
        <w:trPr>
          <w:trHeight w:val="614"/>
        </w:trPr>
        <w:tc>
          <w:tcPr>
            <w:tcW w:w="959" w:type="dxa"/>
            <w:gridSpan w:val="3"/>
            <w:tcBorders>
              <w:bottom w:val="single" w:sz="4" w:space="0" w:color="auto"/>
            </w:tcBorders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111/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346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BA3A46" w:rsidRPr="00D50080" w:rsidRDefault="001A1053" w:rsidP="00D500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над </w:t>
            </w:r>
            <w:proofErr w:type="spellStart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ошибками</w:t>
            </w:r>
            <w:proofErr w:type="gramStart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ешение</w:t>
            </w:r>
            <w:proofErr w:type="spellEnd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задач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по теме « Цилиндр, конус и шар</w:t>
            </w:r>
          </w:p>
        </w:tc>
        <w:tc>
          <w:tcPr>
            <w:tcW w:w="7128" w:type="dxa"/>
            <w:tcBorders>
              <w:bottom w:val="single" w:sz="4" w:space="0" w:color="auto"/>
            </w:tcBorders>
            <w:hideMark/>
          </w:tcPr>
          <w:p w:rsidR="0027453A" w:rsidRPr="00D50080" w:rsidRDefault="0027453A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Фронтальная проверка ЗУН по теме</w:t>
            </w:r>
          </w:p>
        </w:tc>
      </w:tr>
      <w:tr w:rsidR="00BA3A46" w:rsidRPr="00D50080" w:rsidTr="00E34AE2">
        <w:trPr>
          <w:trHeight w:val="524"/>
        </w:trPr>
        <w:tc>
          <w:tcPr>
            <w:tcW w:w="14850" w:type="dxa"/>
            <w:gridSpan w:val="13"/>
            <w:tcBorders>
              <w:top w:val="single" w:sz="4" w:space="0" w:color="auto"/>
            </w:tcBorders>
          </w:tcPr>
          <w:p w:rsidR="00BA3A46" w:rsidRPr="00D50080" w:rsidRDefault="00BA3A46" w:rsidP="00D50080">
            <w:pPr>
              <w:tabs>
                <w:tab w:val="left" w:pos="41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>Объемы тел  (22 часа)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112/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объема. Объем прямоугольного параллелепипеда. </w:t>
            </w:r>
          </w:p>
        </w:tc>
        <w:tc>
          <w:tcPr>
            <w:tcW w:w="7128" w:type="dxa"/>
            <w:hideMark/>
          </w:tcPr>
          <w:p w:rsidR="0027453A" w:rsidRPr="00D50080" w:rsidRDefault="00376B0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Вводят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понятие объема тела, рассматривают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свойства объемов, теорему об объеме прямоугольного параллелепипеда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113/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Объем прямоугольного параллелепипеда. </w:t>
            </w: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8" w:type="dxa"/>
            <w:hideMark/>
          </w:tcPr>
          <w:p w:rsidR="0027453A" w:rsidRPr="00D50080" w:rsidRDefault="00376B0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Повторяют</w:t>
            </w:r>
            <w:r w:rsidR="004613AB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свойства объемов,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рассматривают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следствие об объеме прямой призмы, основанием которой является прямоугольный треугольник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114/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  <w:r w:rsidR="005F650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«Объем прямоугольного параллелепипеда»</w:t>
            </w: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8" w:type="dxa"/>
            <w:hideMark/>
          </w:tcPr>
          <w:p w:rsidR="0027453A" w:rsidRPr="00D50080" w:rsidRDefault="00376B0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Повторяют</w:t>
            </w:r>
            <w:r w:rsidR="004613AB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свойства объемов,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рассматривают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следствие об объеме прямой призмы, основанием которой является прямоугольный треугольник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115/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Объем прямой призмы </w:t>
            </w:r>
          </w:p>
        </w:tc>
        <w:tc>
          <w:tcPr>
            <w:tcW w:w="7128" w:type="dxa"/>
            <w:hideMark/>
          </w:tcPr>
          <w:p w:rsidR="0027453A" w:rsidRPr="00D50080" w:rsidRDefault="00376B0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Изучают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теорему об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объеме прямой призмы, вырабатывают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навыки решения задач с использованием формулы объема прямой призмы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116/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Объем цилиндра. </w:t>
            </w:r>
          </w:p>
        </w:tc>
        <w:tc>
          <w:tcPr>
            <w:tcW w:w="7128" w:type="dxa"/>
            <w:hideMark/>
          </w:tcPr>
          <w:p w:rsidR="0027453A" w:rsidRPr="00D50080" w:rsidRDefault="00376B0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Изучают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теорем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 об объеме цилиндра, вырабатывают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навыки решения задач с использованием формулы объемов цилиндра</w:t>
            </w:r>
          </w:p>
        </w:tc>
      </w:tr>
      <w:tr w:rsidR="0027453A" w:rsidRPr="00D50080" w:rsidTr="00E34AE2">
        <w:trPr>
          <w:trHeight w:val="606"/>
        </w:trPr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117/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Объем цилиндра. </w:t>
            </w: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8" w:type="dxa"/>
            <w:hideMark/>
          </w:tcPr>
          <w:p w:rsidR="0027453A" w:rsidRPr="00D50080" w:rsidRDefault="00376B0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Повторяют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теорем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 об объеме цилиндра, вырабатывают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навыки решения задач с помощью формулы объема цилиндра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="004613AB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ычисление объемов тел с помощью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определенного интеграла</w:t>
            </w:r>
          </w:p>
        </w:tc>
        <w:tc>
          <w:tcPr>
            <w:tcW w:w="7128" w:type="dxa"/>
            <w:hideMark/>
          </w:tcPr>
          <w:p w:rsidR="0027453A" w:rsidRPr="00D50080" w:rsidRDefault="00376B0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Понимают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возможность и целесообразность применения определенного интеграла для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вычислений объемов тел, выводят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формулу объема наклонной приз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мы с помощью интеграла, показывают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ее применение при решении задач</w:t>
            </w:r>
          </w:p>
        </w:tc>
      </w:tr>
      <w:tr w:rsidR="0027453A" w:rsidRPr="00D50080" w:rsidTr="00E34AE2">
        <w:trPr>
          <w:trHeight w:val="979"/>
        </w:trPr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119/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613AB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ычисление объемов тел с помощью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определенного интеграла. Объем наклонной призмы. </w:t>
            </w:r>
          </w:p>
        </w:tc>
        <w:tc>
          <w:tcPr>
            <w:tcW w:w="7128" w:type="dxa"/>
            <w:hideMark/>
          </w:tcPr>
          <w:p w:rsidR="0027453A" w:rsidRPr="00D50080" w:rsidRDefault="00376B0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Показывают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применение формул при решении задач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120/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Объем пирамиды.</w:t>
            </w:r>
          </w:p>
        </w:tc>
        <w:tc>
          <w:tcPr>
            <w:tcW w:w="7128" w:type="dxa"/>
            <w:hideMark/>
          </w:tcPr>
          <w:p w:rsidR="0027453A" w:rsidRPr="00D50080" w:rsidRDefault="00376B0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Рассматривают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тео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рему об объеме пирамиды, выводят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формулу объема усеченной пирамиды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121/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Объем пирамиды. </w:t>
            </w:r>
          </w:p>
        </w:tc>
        <w:tc>
          <w:tcPr>
            <w:tcW w:w="7128" w:type="dxa"/>
            <w:hideMark/>
          </w:tcPr>
          <w:p w:rsidR="0027453A" w:rsidRPr="00D50080" w:rsidRDefault="001441C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Вырабатывают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навыки решения типовых задач на применение формул объемов пирамиды и усеченной пирамиды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122/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1F4F8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Объем конуса. Решение задач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28" w:type="dxa"/>
            <w:hideMark/>
          </w:tcPr>
          <w:p w:rsidR="0027453A" w:rsidRPr="00D50080" w:rsidRDefault="001441C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Рассматривают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теор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ему об объеме конуса, вырабатывают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навыки решения типовых задач на применение формул объемов конуса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123/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1F4F8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Объем конуса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7453A"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ешение задач. </w:t>
            </w:r>
          </w:p>
        </w:tc>
        <w:tc>
          <w:tcPr>
            <w:tcW w:w="7128" w:type="dxa"/>
            <w:hideMark/>
          </w:tcPr>
          <w:p w:rsidR="0027453A" w:rsidRPr="00D50080" w:rsidRDefault="001441C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Рассматривают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следствие из теор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емы об объеме конуса, вырабатывают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навыки решения типовых задач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124/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1A105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7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  по теме «Объемы тел» </w:t>
            </w:r>
          </w:p>
        </w:tc>
        <w:tc>
          <w:tcPr>
            <w:tcW w:w="7128" w:type="dxa"/>
            <w:hideMark/>
          </w:tcPr>
          <w:p w:rsidR="0027453A" w:rsidRPr="00D50080" w:rsidRDefault="001441C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Проверяют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знания, умения и навы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 изученной теме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125/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1A105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над </w:t>
            </w:r>
            <w:proofErr w:type="spellStart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ошибками</w:t>
            </w:r>
            <w:proofErr w:type="gramStart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ешение</w:t>
            </w:r>
            <w:proofErr w:type="spellEnd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задач</w:t>
            </w:r>
          </w:p>
        </w:tc>
        <w:tc>
          <w:tcPr>
            <w:tcW w:w="7128" w:type="dxa"/>
            <w:hideMark/>
          </w:tcPr>
          <w:p w:rsidR="0027453A" w:rsidRPr="00D50080" w:rsidRDefault="001441C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Вырабатывают навыки и умения,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в ходе решения </w:t>
            </w:r>
            <w:proofErr w:type="gramStart"/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proofErr w:type="gramEnd"/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полученные знания.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126/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Объем шара. </w:t>
            </w:r>
          </w:p>
        </w:tc>
        <w:tc>
          <w:tcPr>
            <w:tcW w:w="7128" w:type="dxa"/>
            <w:hideMark/>
          </w:tcPr>
          <w:p w:rsidR="0027453A" w:rsidRPr="00D50080" w:rsidRDefault="001441C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Выводят формулу объема шара, показывают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ее применение при решении задач.</w:t>
            </w:r>
          </w:p>
        </w:tc>
      </w:tr>
      <w:tr w:rsidR="0027453A" w:rsidRPr="00D50080" w:rsidTr="00E34AE2">
        <w:trPr>
          <w:trHeight w:val="680"/>
        </w:trPr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127/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Объем шара. Решение задач </w:t>
            </w:r>
          </w:p>
        </w:tc>
        <w:tc>
          <w:tcPr>
            <w:tcW w:w="7128" w:type="dxa"/>
            <w:hideMark/>
          </w:tcPr>
          <w:p w:rsidR="0027453A" w:rsidRPr="00D50080" w:rsidRDefault="001441C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Вырабатывают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навыки решения типовых задач на применение формул объема шара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128/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1F4F82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Объем шарового сегмента,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шарового слоя и шарового сектора. </w:t>
            </w:r>
          </w:p>
        </w:tc>
        <w:tc>
          <w:tcPr>
            <w:tcW w:w="7128" w:type="dxa"/>
            <w:hideMark/>
          </w:tcPr>
          <w:p w:rsidR="0027453A" w:rsidRPr="00D50080" w:rsidRDefault="001441C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Знакомятся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с формулами для вычисления объемов частей шара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129/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1F4F82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Объем шарового сегмента,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шарового слоя и шарового сектора  </w:t>
            </w:r>
          </w:p>
        </w:tc>
        <w:tc>
          <w:tcPr>
            <w:tcW w:w="7128" w:type="dxa"/>
            <w:hideMark/>
          </w:tcPr>
          <w:p w:rsidR="0027453A" w:rsidRPr="00D50080" w:rsidRDefault="001441C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Закрепляют умения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пользоваться формулами объемов частей шара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130/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Площадь сферы. </w:t>
            </w:r>
          </w:p>
        </w:tc>
        <w:tc>
          <w:tcPr>
            <w:tcW w:w="7128" w:type="dxa"/>
            <w:hideMark/>
          </w:tcPr>
          <w:p w:rsidR="0027453A" w:rsidRPr="00D50080" w:rsidRDefault="001441C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Выводят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фор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мулу площади сферы, применяют ее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при решении задач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131/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1F4F82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теме «Объемы тел». </w:t>
            </w:r>
          </w:p>
        </w:tc>
        <w:tc>
          <w:tcPr>
            <w:tcW w:w="7128" w:type="dxa"/>
            <w:hideMark/>
          </w:tcPr>
          <w:p w:rsidR="0027453A" w:rsidRPr="00D50080" w:rsidRDefault="001441C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Вырабатывают навыки и умения, закрепляют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в ходе решения </w:t>
            </w:r>
            <w:proofErr w:type="gramStart"/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proofErr w:type="gramEnd"/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полученные знания.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132/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1A105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№8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F4F82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теме «Объем шара и площадь сферы». </w:t>
            </w:r>
          </w:p>
        </w:tc>
        <w:tc>
          <w:tcPr>
            <w:tcW w:w="7128" w:type="dxa"/>
            <w:hideMark/>
          </w:tcPr>
          <w:p w:rsidR="0027453A" w:rsidRPr="00D50080" w:rsidRDefault="001441C0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Применяют полученные знания по данной теме при решении контрольной работы </w:t>
            </w:r>
          </w:p>
        </w:tc>
      </w:tr>
      <w:tr w:rsidR="0027453A" w:rsidRPr="00D50080" w:rsidTr="00E34AE2">
        <w:trPr>
          <w:trHeight w:val="655"/>
        </w:trPr>
        <w:tc>
          <w:tcPr>
            <w:tcW w:w="635" w:type="dxa"/>
            <w:tcBorders>
              <w:bottom w:val="single" w:sz="4" w:space="0" w:color="auto"/>
            </w:tcBorders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133/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0" w:type="dxa"/>
            <w:gridSpan w:val="3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BA3A46" w:rsidRPr="00D50080" w:rsidRDefault="001A105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над </w:t>
            </w:r>
            <w:proofErr w:type="spellStart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ошибками</w:t>
            </w:r>
            <w:proofErr w:type="gramStart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ешение</w:t>
            </w:r>
            <w:proofErr w:type="spellEnd"/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задач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1F4F82" w:rsidRPr="00D50080">
              <w:rPr>
                <w:rFonts w:ascii="Times New Roman" w:hAnsi="Times New Roman" w:cs="Times New Roman"/>
                <w:sz w:val="24"/>
                <w:szCs w:val="24"/>
              </w:rPr>
              <w:t>о теме «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Объемы тел». </w:t>
            </w:r>
          </w:p>
        </w:tc>
        <w:tc>
          <w:tcPr>
            <w:tcW w:w="7128" w:type="dxa"/>
            <w:tcBorders>
              <w:bottom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Фронтальная проверка ЗУН по теме</w:t>
            </w:r>
          </w:p>
        </w:tc>
      </w:tr>
      <w:tr w:rsidR="00BA3A46" w:rsidRPr="00D50080" w:rsidTr="00E34AE2">
        <w:trPr>
          <w:trHeight w:val="374"/>
        </w:trPr>
        <w:tc>
          <w:tcPr>
            <w:tcW w:w="14850" w:type="dxa"/>
            <w:gridSpan w:val="13"/>
            <w:tcBorders>
              <w:top w:val="single" w:sz="4" w:space="0" w:color="auto"/>
            </w:tcBorders>
          </w:tcPr>
          <w:p w:rsidR="00BA3A46" w:rsidRPr="00D50080" w:rsidRDefault="00BA3A46" w:rsidP="00D50080">
            <w:pPr>
              <w:tabs>
                <w:tab w:val="left" w:pos="131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>Первообразная</w:t>
            </w:r>
            <w:proofErr w:type="gramEnd"/>
            <w:r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интеграл (10 часов)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134/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Дифференцирование, интегрирование. </w:t>
            </w: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128" w:type="dxa"/>
            <w:hideMark/>
          </w:tcPr>
          <w:p w:rsidR="0027453A" w:rsidRPr="00D50080" w:rsidRDefault="0027453A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Имеют представление о понятие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первообразной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и неопределен</w:t>
            </w:r>
            <w:r w:rsidR="001F4F82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ного интеграла. Умеют находить </w:t>
            </w:r>
            <w:r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первообразные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для суммы функций и произведения функции на число, используя справочные материалы. Знают, как вычисляются   неопреде</w:t>
            </w:r>
            <w:r w:rsidR="001441C0" w:rsidRPr="00D50080">
              <w:rPr>
                <w:rFonts w:ascii="Times New Roman" w:hAnsi="Times New Roman" w:cs="Times New Roman"/>
                <w:sz w:val="24"/>
                <w:szCs w:val="24"/>
              </w:rPr>
              <w:t>ленные интегралы. Могут приводить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примеры, подобрать арг</w:t>
            </w:r>
            <w:r w:rsidR="001F4F82" w:rsidRPr="00D50080">
              <w:rPr>
                <w:rFonts w:ascii="Times New Roman" w:hAnsi="Times New Roman" w:cs="Times New Roman"/>
                <w:sz w:val="24"/>
                <w:szCs w:val="24"/>
              </w:rPr>
              <w:t>ументы, сформулировать выводы.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135/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1F4F8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Первообразная, таблица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первообразных</w:t>
            </w:r>
            <w:proofErr w:type="gramStart"/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равила отыскания первообразных. </w:t>
            </w:r>
          </w:p>
        </w:tc>
        <w:tc>
          <w:tcPr>
            <w:tcW w:w="7128" w:type="dxa"/>
            <w:hideMark/>
          </w:tcPr>
          <w:p w:rsidR="0027453A" w:rsidRPr="00D50080" w:rsidRDefault="001441C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 понятие первообразной и неопределенного интеграла. Умеют находить  </w:t>
            </w:r>
            <w:r w:rsidR="0027453A"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первообразные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для суммы функций и произведения функции на число, используя справочные материалы. Знают, как вычисляются   неопределенные интегралы. Умеют, развернуто обосновывать суждения. 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136/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1F4F8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Неопределенный интеграл,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таблица основных неопределенных интегралов. </w:t>
            </w:r>
          </w:p>
        </w:tc>
        <w:tc>
          <w:tcPr>
            <w:tcW w:w="7128" w:type="dxa"/>
            <w:hideMark/>
          </w:tcPr>
          <w:p w:rsidR="0027453A" w:rsidRPr="00D50080" w:rsidRDefault="0027453A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Применяют понятие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первообразной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и неопределенного интеграла, решая различные задания.  Умеют находить  </w:t>
            </w:r>
            <w:r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первообразные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для суммы функций и произведения функции на число, используя справочные материалы. Знают, как вычисляются   неопределенные интегралы. Могут составить набор карточек с заданиями.  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137/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1F4F8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Правила интегрирования.</w:t>
            </w:r>
            <w:r w:rsidR="00DC46E2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Неопределенный интеграл.</w:t>
            </w: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8" w:type="dxa"/>
            <w:hideMark/>
          </w:tcPr>
          <w:p w:rsidR="0027453A" w:rsidRPr="00D50080" w:rsidRDefault="0027453A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Умеют выводить правила отыскания первообразных и значения табличных интегралов. Умеют решать задачи физической направленности. Знают, как вычисляются   неопределенные интегралы. Могут самостоятельно искать, и отбирать необходимую для решения учебных задач информацию.  </w:t>
            </w:r>
          </w:p>
        </w:tc>
      </w:tr>
      <w:tr w:rsidR="0027453A" w:rsidRPr="00D50080" w:rsidTr="00E34AE2">
        <w:tc>
          <w:tcPr>
            <w:tcW w:w="635" w:type="dxa"/>
            <w:hideMark/>
          </w:tcPr>
          <w:p w:rsidR="0027453A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138/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53A" w:rsidRPr="00D50080" w:rsidRDefault="0027453A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27453A" w:rsidRPr="00D50080" w:rsidRDefault="001F4F82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Криволинейная трапеция,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>предел последовате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льности, площадь криволинейной </w:t>
            </w:r>
            <w:r w:rsidR="0027453A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последовательности.  </w:t>
            </w:r>
          </w:p>
        </w:tc>
        <w:tc>
          <w:tcPr>
            <w:tcW w:w="7128" w:type="dxa"/>
            <w:hideMark/>
          </w:tcPr>
          <w:p w:rsidR="0027453A" w:rsidRPr="00D50080" w:rsidRDefault="0027453A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Имеют представление о формуле Ньютона – Лейбница. Умеют  применять ее для вычисления площади криволинейной трапеции в простейши</w:t>
            </w:r>
            <w:r w:rsidR="001441C0" w:rsidRPr="00D50080">
              <w:rPr>
                <w:rFonts w:ascii="Times New Roman" w:hAnsi="Times New Roman" w:cs="Times New Roman"/>
                <w:sz w:val="24"/>
                <w:szCs w:val="24"/>
              </w:rPr>
              <w:t>х задачах. Умеют объяснять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изученные положения на самостоятельно подобранных конкретных примерах.   </w:t>
            </w:r>
          </w:p>
        </w:tc>
      </w:tr>
      <w:tr w:rsidR="007C3E79" w:rsidRPr="00D50080" w:rsidTr="00E34AE2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139/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="001F4F82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сса стержня, перемещение точки, определенный интеграл, пределы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интегрирования. </w:t>
            </w:r>
          </w:p>
        </w:tc>
        <w:tc>
          <w:tcPr>
            <w:tcW w:w="7128" w:type="dxa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Имеют представление о формуле Ньютона – Лейбница. Умеют  применять ее для вычисления площади криволинейной трапеции в простейших задачах. Используют  компьютерные технологии для создания базы данных. </w:t>
            </w:r>
          </w:p>
        </w:tc>
      </w:tr>
      <w:tr w:rsidR="007C3E79" w:rsidRPr="00D50080" w:rsidTr="00E34AE2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140/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7C3E79" w:rsidRPr="00D50080" w:rsidRDefault="001F4F8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Определенный интеграл, пределы интегрирования, 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геометрический и физически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й смысл определенного интеграла</w:t>
            </w:r>
          </w:p>
        </w:tc>
        <w:tc>
          <w:tcPr>
            <w:tcW w:w="7128" w:type="dxa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Знают формулу Ньютона – Лейбница. Умеют вычислять в простейших заданиях площади с использованием первообразной. Умеют извлекать необходимую информацию из учебно-научных текстов.  </w:t>
            </w:r>
          </w:p>
        </w:tc>
      </w:tr>
      <w:tr w:rsidR="007C3E79" w:rsidRPr="00D50080" w:rsidTr="00E34AE2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141/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7C3E79" w:rsidRPr="00D50080" w:rsidRDefault="001F4F8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Формула Ньютона-Лейбница, 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площадь криволинейной фигуры. </w:t>
            </w:r>
          </w:p>
        </w:tc>
        <w:tc>
          <w:tcPr>
            <w:tcW w:w="7128" w:type="dxa"/>
            <w:hideMark/>
          </w:tcPr>
          <w:p w:rsidR="007C3E79" w:rsidRPr="00D50080" w:rsidRDefault="00F5288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 формулу Ньютона – Лейбница. Умеют вычислять в простейших заданиях площади с использованием первообразной. Используют для решения познавательных задач справочную литературу. </w:t>
            </w:r>
          </w:p>
        </w:tc>
      </w:tr>
      <w:tr w:rsidR="007C3E79" w:rsidRPr="00D50080" w:rsidTr="00E34AE2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142/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7C3E79" w:rsidRPr="00D50080" w:rsidRDefault="001F4F8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Вычисление площадей плоских 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фигур с помощью определенного интеграла. </w:t>
            </w:r>
          </w:p>
        </w:tc>
        <w:tc>
          <w:tcPr>
            <w:tcW w:w="7128" w:type="dxa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Умеют использовать формулу Ньютона – Лейбница. Умеют вычислять в простейших заданиях площади с использованием первообразной.  Умеют составлять текст научного стиля.   </w:t>
            </w:r>
          </w:p>
        </w:tc>
      </w:tr>
      <w:tr w:rsidR="007C3E79" w:rsidRPr="00D50080" w:rsidTr="00E34AE2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143/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BA3A46" w:rsidRPr="00D50080" w:rsidRDefault="002F4DC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  <w:r w:rsidR="001A1053" w:rsidRPr="00D50080">
              <w:rPr>
                <w:rFonts w:ascii="Times New Roman" w:hAnsi="Times New Roman" w:cs="Times New Roman"/>
                <w:sz w:val="24"/>
                <w:szCs w:val="24"/>
              </w:rPr>
              <w:t>ная работа № 9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 теме 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«Первообразная и интеграл». </w:t>
            </w:r>
          </w:p>
        </w:tc>
        <w:tc>
          <w:tcPr>
            <w:tcW w:w="7128" w:type="dxa"/>
            <w:hideMark/>
          </w:tcPr>
          <w:p w:rsidR="007C3E79" w:rsidRPr="00D50080" w:rsidRDefault="00F52883" w:rsidP="00D50080">
            <w:pPr>
              <w:pStyle w:val="af"/>
              <w:spacing w:line="240" w:lineRule="auto"/>
              <w:ind w:firstLine="0"/>
              <w:rPr>
                <w:sz w:val="24"/>
              </w:rPr>
            </w:pPr>
            <w:r w:rsidRPr="00D50080">
              <w:rPr>
                <w:sz w:val="24"/>
              </w:rPr>
              <w:t>Учащие</w:t>
            </w:r>
            <w:r w:rsidR="007C3E79" w:rsidRPr="00D50080">
              <w:rPr>
                <w:sz w:val="24"/>
              </w:rPr>
              <w:t xml:space="preserve">ся демонстрируют:  знания  о </w:t>
            </w:r>
            <w:proofErr w:type="gramStart"/>
            <w:r w:rsidR="007C3E79" w:rsidRPr="00D50080">
              <w:rPr>
                <w:sz w:val="24"/>
              </w:rPr>
              <w:t>первообразной</w:t>
            </w:r>
            <w:proofErr w:type="gramEnd"/>
            <w:r w:rsidR="007C3E79" w:rsidRPr="00D50080">
              <w:rPr>
                <w:sz w:val="24"/>
              </w:rPr>
              <w:t xml:space="preserve"> и определенном и неопределенном интеграле, показывают умение решения прикладных задач. </w:t>
            </w:r>
          </w:p>
        </w:tc>
      </w:tr>
      <w:tr w:rsidR="00721FED" w:rsidRPr="00D50080" w:rsidTr="00E34AE2">
        <w:trPr>
          <w:trHeight w:val="410"/>
        </w:trPr>
        <w:tc>
          <w:tcPr>
            <w:tcW w:w="14850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721FED" w:rsidRPr="00D50080" w:rsidRDefault="00721FED" w:rsidP="00D500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>Эле</w:t>
            </w:r>
            <w:r w:rsidR="001F4F82"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>менты комбинаторики, статистики</w:t>
            </w:r>
            <w:r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теории вероятности (12 часов)</w:t>
            </w:r>
          </w:p>
        </w:tc>
      </w:tr>
      <w:tr w:rsidR="00721FED" w:rsidRPr="00D50080" w:rsidTr="00E34AE2">
        <w:trPr>
          <w:trHeight w:val="953"/>
        </w:trPr>
        <w:tc>
          <w:tcPr>
            <w:tcW w:w="635" w:type="dxa"/>
            <w:tcBorders>
              <w:top w:val="single" w:sz="4" w:space="0" w:color="auto"/>
            </w:tcBorders>
          </w:tcPr>
          <w:p w:rsidR="00721FED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144/</w:t>
            </w:r>
            <w:r w:rsidR="00721FED" w:rsidRPr="00D50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721FED" w:rsidRPr="00D50080" w:rsidRDefault="00721FED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1FED" w:rsidRPr="00D50080" w:rsidRDefault="00721FED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721FED" w:rsidRPr="00D50080" w:rsidRDefault="001A105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ошибками.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F4F82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Вероятность и геометрия. Классическая </w:t>
            </w:r>
            <w:r w:rsidR="00721FED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вероятностная схема, вероятность событий. </w:t>
            </w:r>
          </w:p>
        </w:tc>
        <w:tc>
          <w:tcPr>
            <w:tcW w:w="7128" w:type="dxa"/>
            <w:tcBorders>
              <w:top w:val="single" w:sz="4" w:space="0" w:color="auto"/>
            </w:tcBorders>
          </w:tcPr>
          <w:p w:rsidR="00721FED" w:rsidRPr="00D50080" w:rsidRDefault="00721FED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Имеют представление о классической вероятностной схеме для равновозможных испытаниях; знают правило геометрических вероятностей. Умеют находи</w:t>
            </w:r>
            <w:r w:rsidR="001F4F82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ть и использовать информацию.  </w:t>
            </w:r>
          </w:p>
        </w:tc>
      </w:tr>
      <w:tr w:rsidR="007C3E79" w:rsidRPr="00D50080" w:rsidTr="00E34AE2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145/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7C3E79" w:rsidRPr="00D50080" w:rsidRDefault="001F4F82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Геометрическая вероятность, 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равновозможные исходы, предельный переход.  </w:t>
            </w:r>
          </w:p>
        </w:tc>
        <w:tc>
          <w:tcPr>
            <w:tcW w:w="7128" w:type="dxa"/>
            <w:hideMark/>
          </w:tcPr>
          <w:p w:rsidR="007C3E79" w:rsidRPr="00D50080" w:rsidRDefault="00F5288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 классическую вероятностную схему для равновозможных </w:t>
            </w:r>
            <w:proofErr w:type="gramStart"/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испытаниях</w:t>
            </w:r>
            <w:proofErr w:type="gramEnd"/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; знают правило геометрических вероятностей. Используют  компьютерные технологии для создания базы данных.  </w:t>
            </w:r>
          </w:p>
        </w:tc>
      </w:tr>
      <w:tr w:rsidR="007C3E79" w:rsidRPr="00D50080" w:rsidTr="00E34AE2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146/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Независимые повторения испытаний с двумя исходами. </w:t>
            </w:r>
          </w:p>
        </w:tc>
        <w:tc>
          <w:tcPr>
            <w:tcW w:w="7128" w:type="dxa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Имеют представление о вероятностной схеме Бернулли, теорему Бернулли, понятие многогранник распределения. Умеют передавать,  информацию сжато, полно, выборочно. </w:t>
            </w:r>
          </w:p>
        </w:tc>
      </w:tr>
      <w:tr w:rsidR="007C3E79" w:rsidRPr="00D50080" w:rsidTr="00E34AE2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147/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Схема Бернулли, теорема Бернулли. </w:t>
            </w:r>
          </w:p>
        </w:tc>
        <w:tc>
          <w:tcPr>
            <w:tcW w:w="7128" w:type="dxa"/>
            <w:hideMark/>
          </w:tcPr>
          <w:p w:rsidR="007C3E79" w:rsidRPr="00D50080" w:rsidRDefault="00F5288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 вероятностную схему Бернулли, теорему Бернулли, понятие многогранник распределения. Умеют добывать информацию по заданной теме в источниках различного типа.  </w:t>
            </w:r>
          </w:p>
        </w:tc>
      </w:tr>
      <w:tr w:rsidR="007C3E79" w:rsidRPr="00D50080" w:rsidTr="00E34AE2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148/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7C3E79" w:rsidRPr="00D50080" w:rsidRDefault="001F4F8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Биноминальное распределение, 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распределения. </w:t>
            </w:r>
          </w:p>
        </w:tc>
        <w:tc>
          <w:tcPr>
            <w:tcW w:w="7128" w:type="dxa"/>
            <w:hideMark/>
          </w:tcPr>
          <w:p w:rsidR="007C3E79" w:rsidRPr="00D50080" w:rsidRDefault="00F5288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 вероятностную схему Бернулли, теорему Бернулли, понятие многогранник распределения. Умеют добывать информацию по заданной теме в источниках различного типа.  </w:t>
            </w:r>
          </w:p>
        </w:tc>
      </w:tr>
      <w:tr w:rsidR="007C3E79" w:rsidRPr="00D50080" w:rsidTr="00E34AE2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149/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F52883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Статистическ</w:t>
            </w:r>
            <w:r w:rsidR="001F4F82" w:rsidRPr="00D50080">
              <w:rPr>
                <w:rFonts w:ascii="Times New Roman" w:hAnsi="Times New Roman" w:cs="Times New Roman"/>
                <w:sz w:val="24"/>
                <w:szCs w:val="24"/>
              </w:rPr>
              <w:t>ие методы обработки информации</w:t>
            </w:r>
          </w:p>
          <w:p w:rsidR="007C3E79" w:rsidRPr="00D50080" w:rsidRDefault="00F5288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обработка информации, таблицы распределения данных)</w:t>
            </w:r>
          </w:p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8" w:type="dxa"/>
            <w:hideMark/>
          </w:tcPr>
          <w:p w:rsidR="007C3E79" w:rsidRPr="00D50080" w:rsidRDefault="00F52883" w:rsidP="00D500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Знакомятся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с понятиями: общий ряд данных, выборка, варианта, кратность варианты, таблица распределения, частота варианты, график распределения частот. Знакомы со способами представления информации. Умеют, развернуто обосновывать суждения.  </w:t>
            </w:r>
          </w:p>
        </w:tc>
      </w:tr>
      <w:tr w:rsidR="007C3E79" w:rsidRPr="00D50080" w:rsidTr="00E34AE2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150/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Графики распределения да</w:t>
            </w:r>
            <w:r w:rsidR="001F4F82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нных, паспорт данных, числовые характеристики, таблица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распределения, частота, варианты. </w:t>
            </w:r>
          </w:p>
        </w:tc>
        <w:tc>
          <w:tcPr>
            <w:tcW w:w="7128" w:type="dxa"/>
            <w:hideMark/>
          </w:tcPr>
          <w:p w:rsidR="007C3E79" w:rsidRPr="00D50080" w:rsidRDefault="00E94C96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  понятия: общий ряд данных, выборка, варианта, кратность варианты, таблица распределения, частота варианты, график распределения частот. Знают способы представления информации. Умеют определять понятия, приводить доказательства.  </w:t>
            </w:r>
          </w:p>
        </w:tc>
      </w:tr>
      <w:tr w:rsidR="007C3E79" w:rsidRPr="00D50080" w:rsidTr="00E34AE2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151/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Гистограмма распредел</w:t>
            </w:r>
            <w:r w:rsidR="001F4F82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ения, мода,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медиана, среднее ряда данных. </w:t>
            </w:r>
          </w:p>
        </w:tc>
        <w:tc>
          <w:tcPr>
            <w:tcW w:w="7128" w:type="dxa"/>
            <w:hideMark/>
          </w:tcPr>
          <w:p w:rsidR="007C3E79" w:rsidRPr="00D50080" w:rsidRDefault="00E94C96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  понятия: общий ряд данных, выборка, варианта, кратность варианты, таблица распределения, частота варианты, график распределения частот. Знают способы представления информации. Умеют определять понятия, приводить доказательства.  </w:t>
            </w:r>
          </w:p>
        </w:tc>
      </w:tr>
      <w:tr w:rsidR="007C3E79" w:rsidRPr="00D50080" w:rsidTr="00E34AE2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152/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Гауссова кривая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татистическая устойчивость.</w:t>
            </w:r>
          </w:p>
        </w:tc>
        <w:tc>
          <w:tcPr>
            <w:tcW w:w="7128" w:type="dxa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Имеют представление о графике функции,  называющейся гауссовой кривой; об алгоритме использования кривой нормального распределения и функции площади под гауссовой кривой в приближенных вычислениях, закон больших чисел. </w:t>
            </w:r>
          </w:p>
        </w:tc>
      </w:tr>
      <w:tr w:rsidR="007C3E79" w:rsidRPr="00D50080" w:rsidTr="00E34AE2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153/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7C3E79" w:rsidRPr="00D50080" w:rsidRDefault="001F4F8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Закон больших чисел. Алгоритм 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пользования гауссовой кривой в 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приближенных вычислениях. </w:t>
            </w:r>
          </w:p>
        </w:tc>
        <w:tc>
          <w:tcPr>
            <w:tcW w:w="7128" w:type="dxa"/>
            <w:hideMark/>
          </w:tcPr>
          <w:p w:rsidR="007C3E79" w:rsidRPr="00D50080" w:rsidRDefault="00E94C96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 график, какой функции называется гауссовой кривой; алгоритм использования кривой нормального распределения и функции площади под гауссовой кривой в приближенных вычислениях, закон больших чисел. </w:t>
            </w:r>
          </w:p>
        </w:tc>
      </w:tr>
      <w:tr w:rsidR="007C3E79" w:rsidRPr="00D50080" w:rsidTr="00E34AE2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154/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материала. Решение заданий по теме. </w:t>
            </w:r>
          </w:p>
        </w:tc>
        <w:tc>
          <w:tcPr>
            <w:tcW w:w="7128" w:type="dxa"/>
            <w:hideMark/>
          </w:tcPr>
          <w:p w:rsidR="007C3E79" w:rsidRPr="00D50080" w:rsidRDefault="00F52883" w:rsidP="00D50080">
            <w:pPr>
              <w:pStyle w:val="af"/>
              <w:spacing w:line="240" w:lineRule="auto"/>
              <w:ind w:firstLine="0"/>
              <w:rPr>
                <w:sz w:val="24"/>
              </w:rPr>
            </w:pPr>
            <w:r w:rsidRPr="00D50080">
              <w:rPr>
                <w:sz w:val="24"/>
              </w:rPr>
              <w:t>Учащие</w:t>
            </w:r>
            <w:r w:rsidR="001F4F82" w:rsidRPr="00D50080">
              <w:rPr>
                <w:sz w:val="24"/>
              </w:rPr>
              <w:t xml:space="preserve">ся демонстрируют: </w:t>
            </w:r>
            <w:r w:rsidR="007C3E79" w:rsidRPr="00D50080">
              <w:rPr>
                <w:sz w:val="24"/>
              </w:rPr>
              <w:t xml:space="preserve">знания  о связи статистики и вероятности, применении статистических методов к решению вероятностных задач.  </w:t>
            </w:r>
          </w:p>
        </w:tc>
      </w:tr>
      <w:tr w:rsidR="007C3E79" w:rsidRPr="00D50080" w:rsidTr="00E34AE2">
        <w:trPr>
          <w:trHeight w:val="852"/>
        </w:trPr>
        <w:tc>
          <w:tcPr>
            <w:tcW w:w="635" w:type="dxa"/>
            <w:tcBorders>
              <w:bottom w:val="single" w:sz="4" w:space="0" w:color="auto"/>
            </w:tcBorders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155/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gridSpan w:val="3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721FED" w:rsidRPr="00D50080" w:rsidRDefault="001F4F8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003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заданий по теме 0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«Элементы теории вероятности и 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математической статистики». </w:t>
            </w:r>
          </w:p>
        </w:tc>
        <w:tc>
          <w:tcPr>
            <w:tcW w:w="7128" w:type="dxa"/>
            <w:tcBorders>
              <w:bottom w:val="single" w:sz="4" w:space="0" w:color="auto"/>
            </w:tcBorders>
            <w:hideMark/>
          </w:tcPr>
          <w:p w:rsidR="007C3E79" w:rsidRPr="00D50080" w:rsidRDefault="00F52883" w:rsidP="00D50080">
            <w:pPr>
              <w:pStyle w:val="af"/>
              <w:spacing w:line="240" w:lineRule="auto"/>
              <w:ind w:firstLine="0"/>
              <w:rPr>
                <w:sz w:val="24"/>
              </w:rPr>
            </w:pPr>
            <w:r w:rsidRPr="00D50080">
              <w:rPr>
                <w:sz w:val="24"/>
              </w:rPr>
              <w:t>Учащие</w:t>
            </w:r>
            <w:r w:rsidR="007C3E79" w:rsidRPr="00D50080">
              <w:rPr>
                <w:sz w:val="24"/>
              </w:rPr>
              <w:t xml:space="preserve">ся демонстрируют:  знания  о связи статистики и вероятности, применении статистических методов к решению вероятностных задач.  </w:t>
            </w:r>
          </w:p>
        </w:tc>
      </w:tr>
      <w:tr w:rsidR="00721FED" w:rsidRPr="00D50080" w:rsidTr="00E34AE2">
        <w:trPr>
          <w:trHeight w:val="468"/>
        </w:trPr>
        <w:tc>
          <w:tcPr>
            <w:tcW w:w="14850" w:type="dxa"/>
            <w:gridSpan w:val="13"/>
            <w:tcBorders>
              <w:top w:val="single" w:sz="4" w:space="0" w:color="auto"/>
            </w:tcBorders>
          </w:tcPr>
          <w:p w:rsidR="00721FED" w:rsidRPr="00D50080" w:rsidRDefault="00721FED" w:rsidP="00D50080">
            <w:pPr>
              <w:keepNext/>
              <w:tabs>
                <w:tab w:val="left" w:pos="169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>Уравнения и неравенства. Системы уравнений и неравенств (30 часа)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156/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7C3E79" w:rsidRPr="00D50080" w:rsidRDefault="001F4F8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Равносильность уравнений, 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ледствие уравнений, посторонние 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корни, теорема о равносильности.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Имеют представление о  равносильности уравнений. Знают основные теоремы равносильности. Умеют объяснить изученные положения на самостоятельно подобранных конкретных примерах. Могут составить набор карточек с заданиями.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157/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176C6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еобразование данного уравнения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176C6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уравнение-следствие, расширение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области определения, проверка корней, потеря корней. 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F5288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Узнают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способы равносильных переходов. Имеют представление о возможных потерях или приобретениях корней и путях исправления данных ошибок, умеют выполнять проверку найденного решения с помощью подстановки и учета области допустимых значений.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158/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7C3E79" w:rsidRPr="00D50080" w:rsidRDefault="00176C68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Общие методы решения уравнений (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замена переменной, метод разложения на множители).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E94C96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 основные методы решения алгебраических уравнений: метод разложения на множители и метод введения новой переменной. Умеют применять их при решении рациональных уравнений степени выше 2. 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159/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</w:t>
            </w:r>
            <w:r w:rsidR="00176C68" w:rsidRPr="00D50080">
              <w:rPr>
                <w:rFonts w:ascii="Times New Roman" w:hAnsi="Times New Roman" w:cs="Times New Roman"/>
                <w:sz w:val="24"/>
                <w:szCs w:val="24"/>
              </w:rPr>
              <w:t>щие методы решения уравнений</w:t>
            </w:r>
            <w:proofErr w:type="gramStart"/>
            <w:r w:rsidR="00176C68" w:rsidRPr="00D50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176C6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етод введения новой переменной).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Умеют решать простые тригонометрические, показательные, </w:t>
            </w:r>
            <w:proofErr w:type="spell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логариф</w:t>
            </w:r>
            <w:proofErr w:type="spell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-кие, </w:t>
            </w:r>
            <w:proofErr w:type="spell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ирра</w:t>
            </w:r>
            <w:r w:rsidR="00F52883" w:rsidRPr="00D50080">
              <w:rPr>
                <w:rFonts w:ascii="Times New Roman" w:hAnsi="Times New Roman" w:cs="Times New Roman"/>
                <w:sz w:val="24"/>
                <w:szCs w:val="24"/>
              </w:rPr>
              <w:t>ц-ные</w:t>
            </w:r>
            <w:proofErr w:type="spellEnd"/>
            <w:r w:rsidR="00F52883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уравнения. Умеют объяснять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изученные положения на самостоятельно подобранных конкретных примерах. 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160/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Функционально – графический метод решения уравнений.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Могут решать простейшие  тригонометрические, показательные, логарифмические, иррациональные уравнения стандартными методами.  Могут привести примеры, подобрать аргументы, сформулировать выводы.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161/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Общие методы решения уравнений.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Могут решать простейшие  тригонометрические, показательные, </w:t>
            </w:r>
            <w:proofErr w:type="spell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логариф</w:t>
            </w:r>
            <w:proofErr w:type="spell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-кие, иррациональные уравнения стандартными методами.  Умеют обосновывать суждения, давать определения, приводить доказательства, примеры.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162/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7C3E79" w:rsidRPr="00D50080" w:rsidRDefault="00176C68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Равносильность неравенств, 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следствие неравенств, общее решение, частное решение.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Имеют представление о  равносильности неравенств. Знают основные теоремы равносильности. Имеют представление о возможных потерях или приобретениях корней и путях исправления данных ошибок. Умеют, развернуто обосновывать суждения. 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163/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Система неравенств,  совокупность неравенств.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E94C96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 основные способы равносильных переходов. Умеют выполнять проверку найденного решения с помощью подстановки и учета области допустимых значений. Умеют составлять текст научного стиля. 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164/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Уравнения и неравенства с модулями.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Имеют представление о решении уравнений и неравенств с модулем, раскрывая модуль по определению, графически и используя свойства функций входящих в выражение.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165/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Раскрытие модуля по определению. Решение уравнений.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E94C96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нают, как решать уравнения и неравенства с модулем, раскрывая модуль по определению, графически и используя свойства функций входящих в выражение.  Умеют находить и использовать информацию. 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166/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Графический метод решения уравнения с модулем.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Могут решать уравнения и неравенства с модулем, раскрывая модуль по определению, графически и используя свойства функций входящих в вы</w:t>
            </w:r>
            <w:r w:rsidR="008E089F" w:rsidRPr="00D50080">
              <w:rPr>
                <w:rFonts w:ascii="Times New Roman" w:hAnsi="Times New Roman" w:cs="Times New Roman"/>
                <w:sz w:val="24"/>
                <w:szCs w:val="24"/>
              </w:rPr>
              <w:t>ражение. Умеют извлекать необходимую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информацию из учебно-научных текстов. 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167/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Иррациональные уравнения.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Имеют представление об основном методе решения иррациональных уравнений и неравенств – метод возведения обеих частей уравнения в одну и туже степень, а также некоторые специфические приемы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ведение новой переменной).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168/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  <w:r w:rsidR="00176C6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шение иррациональных уравнений. Расширение области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определения.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F5288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Узнают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основной метод решения иррациональных уравнений и неравенств – метод возведения обеих частей уравнения в одну и туже степень, а также некоторые специфические приемы</w:t>
            </w:r>
            <w:proofErr w:type="gramStart"/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ведение новой переменной)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169/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76C6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асширение области определения.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Равносильность иррациональных неравенств.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Могут использовать  основной метод решения иррациональных уравнений и неравенств – метод возведения обеих частей уравнения в одну и туже степень, а также некоторые специфические приемы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ведение новой переменной)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170/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Иррациональные уравнения и неравенства.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Пользуются основным  методом решения иррациональных уравнений и неравенств – метод возведения обеих частей уравнения в одну и туже степень, а также некоторые специфические приемы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ведение новой переменной)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171/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7C3E79" w:rsidRPr="00D50080" w:rsidRDefault="007C3E79" w:rsidP="00D50080">
            <w:pPr>
              <w:spacing w:before="100" w:beforeAutospacing="1"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Доказательство нер</w:t>
            </w:r>
            <w:r w:rsidR="00176C6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авенства с помощью определения. Неравенство Коши.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Синтетический метод, метод от противного.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Имеют представление</w:t>
            </w:r>
            <w:r w:rsidR="00F52883" w:rsidRPr="00D50080">
              <w:rPr>
                <w:rFonts w:ascii="Times New Roman" w:hAnsi="Times New Roman" w:cs="Times New Roman"/>
                <w:sz w:val="24"/>
                <w:szCs w:val="24"/>
              </w:rPr>
              <w:t>, как доказать неравенства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определения, от противного, методом мат. индукции, функционально – графическим методом, а также синтетическим методом.  </w:t>
            </w:r>
          </w:p>
        </w:tc>
      </w:tr>
      <w:tr w:rsidR="007C3E79" w:rsidRPr="00D50080" w:rsidTr="00D50080">
        <w:trPr>
          <w:trHeight w:val="1396"/>
        </w:trPr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172/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7C3E79" w:rsidRPr="00D50080" w:rsidRDefault="007C3E79" w:rsidP="00D50080">
            <w:pPr>
              <w:spacing w:after="3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Метод математической индук</w:t>
            </w:r>
            <w:r w:rsidR="00176C68" w:rsidRPr="00D50080">
              <w:rPr>
                <w:rFonts w:ascii="Times New Roman" w:hAnsi="Times New Roman" w:cs="Times New Roman"/>
                <w:sz w:val="24"/>
                <w:szCs w:val="24"/>
              </w:rPr>
              <w:t>ции. Функционально-графический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метод доказательства неравенств.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E94C96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F52883" w:rsidRPr="00D50080">
              <w:rPr>
                <w:rFonts w:ascii="Times New Roman" w:hAnsi="Times New Roman" w:cs="Times New Roman"/>
                <w:sz w:val="24"/>
                <w:szCs w:val="24"/>
              </w:rPr>
              <w:t>нают доказательства неравенств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определения, от противного, методом математической индукции, функционально – графическим методом, а также синте</w:t>
            </w:r>
            <w:r w:rsidR="00F52883" w:rsidRPr="00D50080">
              <w:rPr>
                <w:rFonts w:ascii="Times New Roman" w:hAnsi="Times New Roman" w:cs="Times New Roman"/>
                <w:sz w:val="24"/>
                <w:szCs w:val="24"/>
              </w:rPr>
              <w:t>тическим методом. Могут приводить примеры, подбирать аргументы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173/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7C3E79" w:rsidRPr="00D50080" w:rsidRDefault="007C3E79" w:rsidP="00D50080">
            <w:pPr>
              <w:pStyle w:val="1"/>
              <w:spacing w:before="0" w:after="0"/>
              <w:outlineLvl w:val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3E79" w:rsidRPr="00D50080" w:rsidRDefault="007C3E79" w:rsidP="00D50080">
            <w:pPr>
              <w:pStyle w:val="1"/>
              <w:spacing w:before="0" w:after="0"/>
              <w:outlineLvl w:val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7C3E79" w:rsidRPr="00D50080" w:rsidRDefault="007C3E79" w:rsidP="00D50080">
            <w:pPr>
              <w:pStyle w:val="1"/>
              <w:spacing w:before="0" w:after="600"/>
              <w:outlineLvl w:val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  <w:r w:rsidRPr="00D50080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 xml:space="preserve">Решение уравнения с двумя неизвестными. 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Имеют представление о решении уравнений и неравен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ств с дв</w:t>
            </w:r>
            <w:proofErr w:type="gramEnd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умя переменными Учащиеся умеют   изображать на плоскости множество решений уравнений и неравенств с двумя переменными  </w:t>
            </w:r>
          </w:p>
        </w:tc>
      </w:tr>
      <w:tr w:rsidR="007C3E79" w:rsidRPr="00D50080" w:rsidTr="00D50080">
        <w:trPr>
          <w:trHeight w:val="998"/>
        </w:trPr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174/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7C3E79" w:rsidRPr="00D50080" w:rsidRDefault="00176C68" w:rsidP="00D50080">
            <w:pPr>
              <w:spacing w:after="3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на плоскости 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ножество решения неравенства и 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уравнения с двумя переменными.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E94C96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нают и понимают решения уравнений и неравен</w:t>
            </w:r>
            <w:proofErr w:type="gramStart"/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ств с дв</w:t>
            </w:r>
            <w:proofErr w:type="gramEnd"/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умя переменными. Учащиеся умеют   изображать на плоскости множество решений уравнений и неравен</w:t>
            </w:r>
            <w:proofErr w:type="gramStart"/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ств с дв</w:t>
            </w:r>
            <w:proofErr w:type="gramEnd"/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умя переменными 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7C3E79" w:rsidRPr="00D50080" w:rsidRDefault="007C3E79" w:rsidP="00D50080">
            <w:pPr>
              <w:pStyle w:val="1"/>
              <w:spacing w:before="0" w:after="0"/>
              <w:outlineLvl w:val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3E79" w:rsidRPr="00D50080" w:rsidRDefault="007C3E79" w:rsidP="00D50080">
            <w:pPr>
              <w:pStyle w:val="1"/>
              <w:spacing w:before="0" w:after="0"/>
              <w:outlineLvl w:val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7C3E79" w:rsidRPr="00D50080" w:rsidRDefault="007C3E79" w:rsidP="00D50080">
            <w:pPr>
              <w:pStyle w:val="1"/>
              <w:spacing w:before="0" w:after="360"/>
              <w:outlineLvl w:val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  <w:r w:rsidRPr="00D50080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Решение уравнений и неравен</w:t>
            </w:r>
            <w:proofErr w:type="gramStart"/>
            <w:r w:rsidRPr="00D50080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ств с дв</w:t>
            </w:r>
            <w:proofErr w:type="gramEnd"/>
            <w:r w:rsidRPr="00D50080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 xml:space="preserve">умя </w:t>
            </w:r>
            <w:r w:rsidRPr="00D50080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lastRenderedPageBreak/>
              <w:t>переменными.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176C68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Могут 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решать уравнения и неравенства с двумя переменными Учащиеся 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умеют   изображать на плоскости множество решений уравнений и неравен</w:t>
            </w:r>
            <w:proofErr w:type="gramStart"/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ств с дв</w:t>
            </w:r>
            <w:proofErr w:type="gramEnd"/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умя переменными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176/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7C3E79" w:rsidRPr="00D50080" w:rsidRDefault="007C3E7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3E79" w:rsidRPr="00D50080" w:rsidRDefault="007C3E7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7C3E79" w:rsidRPr="00D50080" w:rsidRDefault="007C3E79" w:rsidP="00D50080">
            <w:pPr>
              <w:keepNext/>
              <w:spacing w:after="6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Система уравнений.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7C3E79" w:rsidP="00D50080">
            <w:pPr>
              <w:pStyle w:val="2"/>
              <w:spacing w:before="0" w:line="240" w:lineRule="auto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</w:pPr>
            <w:r w:rsidRPr="00D5008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 xml:space="preserve">Имеют представление о графическом решении системы, составленные из двух и более уравнений. Умеют добывать информацию по заданной теме в источниках различного типа.  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177/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7C3E79" w:rsidRPr="00D50080" w:rsidRDefault="007C3E79" w:rsidP="00D50080">
            <w:pPr>
              <w:spacing w:after="3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Решение систем уравнений, равносильные системы 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E94C96" w:rsidP="00D50080">
            <w:pPr>
              <w:pStyle w:val="2"/>
              <w:spacing w:before="0" w:line="240" w:lineRule="auto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</w:pPr>
            <w:r w:rsidRPr="00D5008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>Уз</w:t>
            </w:r>
            <w:r w:rsidR="007C3E79" w:rsidRPr="00D5008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 xml:space="preserve">нают, как решать графически и аналитически решать системы, составленные из двух и более уравнений. Умеют работать с учебником, отбирать и структурировать материал. 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178/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7C3E79" w:rsidRPr="00D50080" w:rsidRDefault="007C3E79" w:rsidP="00D50080">
            <w:pPr>
              <w:spacing w:after="6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Методы решения систем уравнений.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E94C96" w:rsidP="00D50080">
            <w:pPr>
              <w:pStyle w:val="2"/>
              <w:spacing w:before="0" w:line="240" w:lineRule="auto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</w:pPr>
            <w:r w:rsidRPr="00D5008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>Уз</w:t>
            </w:r>
            <w:r w:rsidR="007C3E79" w:rsidRPr="00D5008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 xml:space="preserve">нают, как решать графически и аналитически решать системы, составленные из двух и более уравнений. Умеют работать с учебником, отбирать и структурировать материал. 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179/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7C3E79" w:rsidRPr="00D50080" w:rsidRDefault="007C3E79" w:rsidP="00D50080">
            <w:pPr>
              <w:spacing w:after="7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Методы решения систем уравнений.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7C3E79" w:rsidP="00D50080">
            <w:pPr>
              <w:pStyle w:val="2"/>
              <w:spacing w:before="0" w:line="240" w:lineRule="auto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</w:pPr>
            <w:r w:rsidRPr="00D5008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 xml:space="preserve">Умеют  графически и аналитически решать системы, составленные из двух и более уравнений. Могут собрать материал для сообщения по заданной теме. 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180/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7C3E79" w:rsidRPr="00D50080" w:rsidRDefault="007C3E79" w:rsidP="00D50080">
            <w:pPr>
              <w:pStyle w:val="1"/>
              <w:spacing w:before="0" w:after="0"/>
              <w:outlineLvl w:val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3E79" w:rsidRPr="00D50080" w:rsidRDefault="007C3E79" w:rsidP="00D50080">
            <w:pPr>
              <w:pStyle w:val="1"/>
              <w:spacing w:before="0" w:after="0"/>
              <w:outlineLvl w:val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7C3E79" w:rsidRPr="00D50080" w:rsidRDefault="007C3E79" w:rsidP="00D50080">
            <w:pPr>
              <w:pStyle w:val="1"/>
              <w:spacing w:before="0" w:after="960"/>
              <w:outlineLvl w:val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  <w:r w:rsidRPr="00D50080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 xml:space="preserve">Уравнения с параметром.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7C3E79" w:rsidP="00D50080">
            <w:pPr>
              <w:pStyle w:val="2"/>
              <w:spacing w:before="0" w:line="240" w:lineRule="auto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 xml:space="preserve">Имеют представление о решении уравнений и неравенств с параметрами. Умеют   решать простейшие уравнения с параметрами. Умеют обосновывать суждения, давать определения, приводить доказательства, примеры. 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181/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3E79" w:rsidRPr="00D50080" w:rsidRDefault="007C3E7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7C3E79" w:rsidRPr="00D50080" w:rsidRDefault="007C3E79" w:rsidP="00D50080">
            <w:pPr>
              <w:spacing w:after="6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Неравенства с параметром.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E94C96" w:rsidP="00D50080">
            <w:pPr>
              <w:pStyle w:val="2"/>
              <w:spacing w:before="0" w:line="240" w:lineRule="auto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</w:pPr>
            <w:r w:rsidRPr="00D5008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>Уз</w:t>
            </w:r>
            <w:r w:rsidR="007C3E79" w:rsidRPr="00D5008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 xml:space="preserve">нают, как решать уравнения и неравенства с параметрами. Умеют   решать простейшие уравнения с параметрами. Умеют обосновывать суждения, давать определения, приводить доказательства, примеры.  </w:t>
            </w:r>
          </w:p>
        </w:tc>
      </w:tr>
      <w:tr w:rsidR="007C3E79" w:rsidRPr="00D50080" w:rsidTr="00D50080">
        <w:tc>
          <w:tcPr>
            <w:tcW w:w="635" w:type="dxa"/>
            <w:hideMark/>
          </w:tcPr>
          <w:p w:rsidR="007C3E7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182/</w:t>
            </w:r>
            <w:r w:rsidR="007C3E79" w:rsidRPr="00D5008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7C3E79" w:rsidRPr="00D50080" w:rsidRDefault="007C3E79" w:rsidP="00D50080">
            <w:pPr>
              <w:pStyle w:val="1"/>
              <w:spacing w:before="0" w:after="0"/>
              <w:outlineLvl w:val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E79" w:rsidRPr="00D50080" w:rsidRDefault="007C3E79" w:rsidP="00D50080">
            <w:pPr>
              <w:pStyle w:val="1"/>
              <w:spacing w:before="0" w:after="0"/>
              <w:outlineLvl w:val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7C3E79" w:rsidRPr="00D50080" w:rsidRDefault="007C3E79" w:rsidP="00D50080">
            <w:pPr>
              <w:pStyle w:val="1"/>
              <w:spacing w:before="0" w:after="720"/>
              <w:outlineLvl w:val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  <w:r w:rsidRPr="00D50080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 xml:space="preserve">Приемы решения уравнений и неравенств с параметрами. </w:t>
            </w:r>
          </w:p>
        </w:tc>
        <w:tc>
          <w:tcPr>
            <w:tcW w:w="7938" w:type="dxa"/>
            <w:gridSpan w:val="4"/>
            <w:hideMark/>
          </w:tcPr>
          <w:p w:rsidR="007C3E79" w:rsidRPr="00D50080" w:rsidRDefault="007C3E7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Умеют   решать простейшие уравнения и неравенства с параметрами. Умеют обосновывать суждения, давать определения, приводить доказательства, примеры. Умеют определять понятия, приводить доказательства.</w:t>
            </w:r>
          </w:p>
        </w:tc>
      </w:tr>
      <w:tr w:rsidR="00300769" w:rsidRPr="00D50080" w:rsidTr="00D50080">
        <w:tc>
          <w:tcPr>
            <w:tcW w:w="635" w:type="dxa"/>
            <w:hideMark/>
          </w:tcPr>
          <w:p w:rsidR="0030076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183/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300769" w:rsidRPr="00D50080" w:rsidRDefault="0030076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0769" w:rsidRPr="00D50080" w:rsidRDefault="0030076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769" w:rsidRPr="00D50080" w:rsidRDefault="0030076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0769" w:rsidRPr="00D50080" w:rsidRDefault="0030076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300769" w:rsidRPr="00D50080" w:rsidRDefault="00176C68" w:rsidP="00D50080">
            <w:pPr>
              <w:keepNext/>
              <w:spacing w:after="8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Решение заданий 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 теме 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«Уравнения и неравенства».</w:t>
            </w:r>
            <w:r w:rsidR="00300769"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938" w:type="dxa"/>
            <w:gridSpan w:val="4"/>
            <w:hideMark/>
          </w:tcPr>
          <w:p w:rsidR="00300769" w:rsidRPr="00D50080" w:rsidRDefault="00F52883" w:rsidP="00D50080">
            <w:pPr>
              <w:pStyle w:val="33"/>
              <w:keepNext/>
              <w:spacing w:after="100" w:afterAutospacing="1" w:line="240" w:lineRule="auto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080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Учащиеся</w:t>
            </w:r>
            <w:r w:rsidR="00300769" w:rsidRPr="00D5008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демонстрируют теоретические и практические знания по теме «Уравнения и неравенства. Системы уравнений и неравенств». Могут привести примеры, подобрать аргументы, сформулировать выводы. Умеют составлять текст научного стиля. Умеют вступать в речевое </w:t>
            </w:r>
            <w:r w:rsidR="00300769" w:rsidRPr="00D50080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общение.   </w:t>
            </w:r>
          </w:p>
        </w:tc>
      </w:tr>
      <w:tr w:rsidR="00300769" w:rsidRPr="00D50080" w:rsidTr="00D50080">
        <w:trPr>
          <w:trHeight w:val="1798"/>
        </w:trPr>
        <w:tc>
          <w:tcPr>
            <w:tcW w:w="635" w:type="dxa"/>
            <w:hideMark/>
          </w:tcPr>
          <w:p w:rsidR="0030076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184/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300769" w:rsidRPr="00D50080" w:rsidRDefault="0030076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769" w:rsidRPr="00D50080" w:rsidRDefault="00300769" w:rsidP="00D50080">
            <w:pPr>
              <w:keepNext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300769" w:rsidRPr="00D50080" w:rsidRDefault="00300769" w:rsidP="00D50080">
            <w:pPr>
              <w:keepNext/>
              <w:spacing w:after="108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Повто</w:t>
            </w:r>
            <w:r w:rsidR="00176C6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рение.  Решение заданий по теме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«Уравнения и неравенства».</w:t>
            </w:r>
            <w:r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938" w:type="dxa"/>
            <w:gridSpan w:val="4"/>
            <w:hideMark/>
          </w:tcPr>
          <w:p w:rsidR="00300769" w:rsidRPr="00D50080" w:rsidRDefault="00F52883" w:rsidP="00D50080">
            <w:pPr>
              <w:pStyle w:val="33"/>
              <w:keepNext/>
              <w:spacing w:after="100" w:afterAutospacing="1" w:line="240" w:lineRule="auto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50080">
              <w:rPr>
                <w:rFonts w:ascii="Times New Roman" w:hAnsi="Times New Roman"/>
                <w:sz w:val="24"/>
                <w:szCs w:val="24"/>
                <w:lang w:eastAsia="ru-RU"/>
              </w:rPr>
              <w:t>Учащие</w:t>
            </w:r>
            <w:r w:rsidR="00300769" w:rsidRPr="00D50080">
              <w:rPr>
                <w:rFonts w:ascii="Times New Roman" w:hAnsi="Times New Roman"/>
                <w:sz w:val="24"/>
                <w:szCs w:val="24"/>
                <w:lang w:eastAsia="ru-RU"/>
              </w:rPr>
              <w:t>ся демонстрируют теоретические и практические знания по теме «Уравнения и неравенства. Системы уравнений и неравенств».  Умеют определять понятия, приводить доказательства. Умеют вступать в</w:t>
            </w:r>
            <w:r w:rsidRPr="00D5008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речевое общение. Могут приводить примеры, подбирать</w:t>
            </w:r>
            <w:r w:rsidR="00376B0D" w:rsidRPr="00D5008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аргументы</w:t>
            </w:r>
          </w:p>
        </w:tc>
      </w:tr>
      <w:tr w:rsidR="00300769" w:rsidRPr="00D50080" w:rsidTr="00D50080">
        <w:trPr>
          <w:trHeight w:val="416"/>
        </w:trPr>
        <w:tc>
          <w:tcPr>
            <w:tcW w:w="635" w:type="dxa"/>
            <w:tcBorders>
              <w:bottom w:val="single" w:sz="4" w:space="0" w:color="auto"/>
            </w:tcBorders>
            <w:hideMark/>
          </w:tcPr>
          <w:p w:rsidR="0030076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185/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0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769" w:rsidRPr="00D50080" w:rsidRDefault="00300769" w:rsidP="00D50080">
            <w:pPr>
              <w:keepNext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769" w:rsidRPr="00D50080" w:rsidRDefault="00300769" w:rsidP="00D50080">
            <w:pPr>
              <w:keepNext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00769" w:rsidRPr="00D50080" w:rsidRDefault="00F27543" w:rsidP="00D50080">
            <w:pPr>
              <w:keepNext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№10</w:t>
            </w:r>
            <w:r w:rsidR="002F4DCD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 по теме «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Уравнения и неравенства. Системы уравнений</w:t>
            </w:r>
            <w:r w:rsidR="00176C68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неравенств».  </w:t>
            </w:r>
          </w:p>
        </w:tc>
        <w:tc>
          <w:tcPr>
            <w:tcW w:w="7938" w:type="dxa"/>
            <w:gridSpan w:val="4"/>
            <w:tcBorders>
              <w:bottom w:val="single" w:sz="4" w:space="0" w:color="auto"/>
            </w:tcBorders>
            <w:hideMark/>
          </w:tcPr>
          <w:p w:rsidR="00300769" w:rsidRPr="00D50080" w:rsidRDefault="00376B0D" w:rsidP="00D50080">
            <w:pPr>
              <w:pStyle w:val="af"/>
              <w:spacing w:line="240" w:lineRule="auto"/>
              <w:ind w:firstLine="0"/>
              <w:rPr>
                <w:sz w:val="24"/>
              </w:rPr>
            </w:pPr>
            <w:r w:rsidRPr="00D50080">
              <w:rPr>
                <w:sz w:val="24"/>
              </w:rPr>
              <w:t>Учащие</w:t>
            </w:r>
            <w:r w:rsidR="00696B68" w:rsidRPr="00D50080">
              <w:rPr>
                <w:sz w:val="24"/>
              </w:rPr>
              <w:t xml:space="preserve">ся демонстрируют </w:t>
            </w:r>
            <w:r w:rsidR="00300769" w:rsidRPr="00D50080">
              <w:rPr>
                <w:sz w:val="24"/>
              </w:rPr>
              <w:t>знания  о различных методах решения уравнений и неравенств; знания о разных способах  доказательств неравенств.</w:t>
            </w:r>
          </w:p>
        </w:tc>
      </w:tr>
      <w:tr w:rsidR="00282DEE" w:rsidRPr="00D50080" w:rsidTr="00E34AE2">
        <w:trPr>
          <w:trHeight w:val="449"/>
        </w:trPr>
        <w:tc>
          <w:tcPr>
            <w:tcW w:w="14850" w:type="dxa"/>
            <w:gridSpan w:val="13"/>
            <w:tcBorders>
              <w:top w:val="single" w:sz="4" w:space="0" w:color="auto"/>
            </w:tcBorders>
          </w:tcPr>
          <w:p w:rsidR="00282DEE" w:rsidRPr="00D50080" w:rsidRDefault="00282DEE" w:rsidP="00D500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повторение курса алгебры и начал анализа (12 часов)</w:t>
            </w:r>
          </w:p>
        </w:tc>
      </w:tr>
      <w:tr w:rsidR="00300769" w:rsidRPr="00D50080" w:rsidTr="00D50080">
        <w:tc>
          <w:tcPr>
            <w:tcW w:w="635" w:type="dxa"/>
            <w:hideMark/>
          </w:tcPr>
          <w:p w:rsidR="0030076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186/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300769" w:rsidRPr="00D50080" w:rsidRDefault="00F27543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ошибками</w:t>
            </w:r>
            <w:r w:rsidR="00DC46E2" w:rsidRPr="00D50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заданий. </w:t>
            </w:r>
          </w:p>
        </w:tc>
        <w:tc>
          <w:tcPr>
            <w:tcW w:w="7938" w:type="dxa"/>
            <w:gridSpan w:val="4"/>
            <w:hideMark/>
          </w:tcPr>
          <w:p w:rsidR="00300769" w:rsidRPr="00D50080" w:rsidRDefault="002C40DC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Учащиеся учатся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пользоваться  общ</w:t>
            </w:r>
            <w:r w:rsidR="00282DEE" w:rsidRPr="00D50080">
              <w:rPr>
                <w:rFonts w:ascii="Times New Roman" w:hAnsi="Times New Roman" w:cs="Times New Roman"/>
                <w:sz w:val="24"/>
                <w:szCs w:val="24"/>
              </w:rPr>
              <w:t>ими методами решения уравнений, н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еравенств</w:t>
            </w:r>
          </w:p>
        </w:tc>
      </w:tr>
      <w:tr w:rsidR="00300769" w:rsidRPr="00D50080" w:rsidTr="00D50080">
        <w:tc>
          <w:tcPr>
            <w:tcW w:w="635" w:type="dxa"/>
            <w:hideMark/>
          </w:tcPr>
          <w:p w:rsidR="0030076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187/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0769" w:rsidRPr="00D50080" w:rsidRDefault="0030076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0769" w:rsidRPr="00D50080" w:rsidRDefault="0030076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300769" w:rsidRPr="00D50080" w:rsidRDefault="00176C68" w:rsidP="00D5008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Понятие степени с рациональным </w:t>
            </w:r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показателем. 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Свойства степени с рациональным показателе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r w:rsidR="00335996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Тождественные преобразования иррациональных выражений</w:t>
            </w:r>
            <w:proofErr w:type="gramStart"/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938" w:type="dxa"/>
            <w:gridSpan w:val="4"/>
            <w:hideMark/>
          </w:tcPr>
          <w:p w:rsidR="00300769" w:rsidRPr="00D50080" w:rsidRDefault="002C40DC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Закрепляют умения и навыки 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в преобразованиях степенных,  дробно-иррациональных и логари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фмических  выражений, повторяют и обобщают изученный материал; развивают логическое мышление.</w:t>
            </w:r>
          </w:p>
        </w:tc>
      </w:tr>
      <w:tr w:rsidR="00300769" w:rsidRPr="00D50080" w:rsidTr="00D50080">
        <w:tc>
          <w:tcPr>
            <w:tcW w:w="635" w:type="dxa"/>
            <w:hideMark/>
          </w:tcPr>
          <w:p w:rsidR="0030076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188/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0769" w:rsidRPr="00D50080" w:rsidRDefault="0030076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0769" w:rsidRPr="00D50080" w:rsidRDefault="00300769" w:rsidP="00D50080">
            <w:pPr>
              <w:keepNext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300769" w:rsidRPr="00D50080" w:rsidRDefault="00300769" w:rsidP="00D50080">
            <w:pPr>
              <w:spacing w:after="3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Тождественные преобразов</w:t>
            </w:r>
            <w:r w:rsidR="00282DEE" w:rsidRPr="00D50080">
              <w:rPr>
                <w:rFonts w:ascii="Times New Roman" w:hAnsi="Times New Roman" w:cs="Times New Roman"/>
                <w:sz w:val="24"/>
                <w:szCs w:val="24"/>
              </w:rPr>
              <w:t>ания  логарифмических выражений</w:t>
            </w:r>
          </w:p>
        </w:tc>
        <w:tc>
          <w:tcPr>
            <w:tcW w:w="7938" w:type="dxa"/>
            <w:gridSpan w:val="4"/>
            <w:hideMark/>
          </w:tcPr>
          <w:p w:rsidR="00300769" w:rsidRPr="00D50080" w:rsidRDefault="00F5288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Изучают о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пределение и свойства логарифмов</w:t>
            </w:r>
          </w:p>
        </w:tc>
      </w:tr>
      <w:tr w:rsidR="00300769" w:rsidRPr="00D50080" w:rsidTr="00D50080">
        <w:trPr>
          <w:trHeight w:val="1554"/>
        </w:trPr>
        <w:tc>
          <w:tcPr>
            <w:tcW w:w="635" w:type="dxa"/>
            <w:hideMark/>
          </w:tcPr>
          <w:p w:rsidR="0030076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189/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300769" w:rsidRPr="00D50080" w:rsidRDefault="00300769" w:rsidP="00D50080">
            <w:pPr>
              <w:spacing w:after="3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Графики элементарных функ</w:t>
            </w:r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ций. Четные и нечетные функции. Вычисление площадей фигур,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изображенных на рисунке. Решение треугольников. </w:t>
            </w:r>
          </w:p>
        </w:tc>
        <w:tc>
          <w:tcPr>
            <w:tcW w:w="7938" w:type="dxa"/>
            <w:gridSpan w:val="4"/>
            <w:hideMark/>
          </w:tcPr>
          <w:p w:rsidR="00300769" w:rsidRPr="00D50080" w:rsidRDefault="002C40DC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Закрепляют знания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о графиках функции, способствовать выработке навыков чтения графиков функций и исследования свойств функции по графику</w:t>
            </w:r>
          </w:p>
          <w:p w:rsidR="00300769" w:rsidRPr="00D50080" w:rsidRDefault="002C40DC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Повторяют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формулы для вычисления площади прямоугольника, квадрата, треугольника, трапеции</w:t>
            </w:r>
          </w:p>
        </w:tc>
      </w:tr>
      <w:tr w:rsidR="00300769" w:rsidRPr="00D50080" w:rsidTr="00D50080">
        <w:trPr>
          <w:trHeight w:val="769"/>
        </w:trPr>
        <w:tc>
          <w:tcPr>
            <w:tcW w:w="635" w:type="dxa"/>
            <w:hideMark/>
          </w:tcPr>
          <w:p w:rsidR="0030076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190/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300769" w:rsidRPr="00D50080" w:rsidRDefault="00300769" w:rsidP="00D50080">
            <w:pPr>
              <w:spacing w:after="3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Производная функции. Физ</w:t>
            </w:r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ический и геометрический смысл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производной. </w:t>
            </w:r>
          </w:p>
        </w:tc>
        <w:tc>
          <w:tcPr>
            <w:tcW w:w="7938" w:type="dxa"/>
            <w:gridSpan w:val="4"/>
            <w:hideMark/>
          </w:tcPr>
          <w:p w:rsidR="00300769" w:rsidRPr="00D50080" w:rsidRDefault="0030076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Формулы для нахождения производных, уравнение касательной, применение геометрического и физического смыслов производной</w:t>
            </w:r>
          </w:p>
        </w:tc>
      </w:tr>
      <w:tr w:rsidR="00300769" w:rsidRPr="00D50080" w:rsidTr="00D50080">
        <w:tc>
          <w:tcPr>
            <w:tcW w:w="635" w:type="dxa"/>
            <w:hideMark/>
          </w:tcPr>
          <w:p w:rsidR="0030076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191/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300769" w:rsidRPr="00D50080" w:rsidRDefault="00300769" w:rsidP="00D50080">
            <w:pPr>
              <w:keepNext/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00769" w:rsidRPr="00D50080" w:rsidRDefault="00300769" w:rsidP="00D50080">
            <w:pPr>
              <w:keepNext/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300769" w:rsidRPr="00D50080" w:rsidRDefault="0030076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Текстовые задачи.  </w:t>
            </w:r>
          </w:p>
        </w:tc>
        <w:tc>
          <w:tcPr>
            <w:tcW w:w="7938" w:type="dxa"/>
            <w:gridSpan w:val="4"/>
            <w:hideMark/>
          </w:tcPr>
          <w:p w:rsidR="00300769" w:rsidRPr="00D50080" w:rsidRDefault="002C40DC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Закрепляют с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пособы решения задач на проценты, задачи на движение, задачи на смеси и сплавы и др.</w:t>
            </w:r>
          </w:p>
        </w:tc>
      </w:tr>
      <w:tr w:rsidR="00300769" w:rsidRPr="00D50080" w:rsidTr="00D50080">
        <w:tc>
          <w:tcPr>
            <w:tcW w:w="635" w:type="dxa"/>
            <w:hideMark/>
          </w:tcPr>
          <w:p w:rsidR="0030076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192/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300769" w:rsidRPr="00D50080" w:rsidRDefault="00300769" w:rsidP="00D50080">
            <w:pPr>
              <w:spacing w:after="3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Множество значений функци</w:t>
            </w:r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и, область определения функции. 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графиков при решении неравенств. </w:t>
            </w:r>
          </w:p>
        </w:tc>
        <w:tc>
          <w:tcPr>
            <w:tcW w:w="7938" w:type="dxa"/>
            <w:gridSpan w:val="4"/>
            <w:hideMark/>
          </w:tcPr>
          <w:p w:rsidR="00300769" w:rsidRPr="00D50080" w:rsidRDefault="002C40DC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Повторяют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свойств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элементарных функций, вырабатывают навыки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нахождения множества значения функций </w:t>
            </w:r>
          </w:p>
          <w:p w:rsidR="00300769" w:rsidRPr="00D50080" w:rsidRDefault="002C40DC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Закрепляют умения и навыки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работы с графиками и решения неравенств с помощью графиков</w:t>
            </w:r>
          </w:p>
        </w:tc>
      </w:tr>
      <w:tr w:rsidR="00300769" w:rsidRPr="00D50080" w:rsidTr="00D50080">
        <w:tc>
          <w:tcPr>
            <w:tcW w:w="635" w:type="dxa"/>
            <w:hideMark/>
          </w:tcPr>
          <w:p w:rsidR="0030076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193/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300769" w:rsidRPr="00D50080" w:rsidRDefault="00300769" w:rsidP="00D50080">
            <w:pPr>
              <w:spacing w:after="108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Неравенства с одной переменной. </w:t>
            </w:r>
          </w:p>
        </w:tc>
        <w:tc>
          <w:tcPr>
            <w:tcW w:w="7938" w:type="dxa"/>
            <w:gridSpan w:val="4"/>
            <w:hideMark/>
          </w:tcPr>
          <w:p w:rsidR="00300769" w:rsidRPr="00D50080" w:rsidRDefault="002C40DC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Систематизируют изученный материал, закрепляют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знания, умения и навыки уч-ся в ходе решения различных неравенс</w:t>
            </w:r>
            <w:r w:rsidR="00F52883" w:rsidRPr="00D50080">
              <w:rPr>
                <w:rFonts w:ascii="Times New Roman" w:hAnsi="Times New Roman" w:cs="Times New Roman"/>
                <w:sz w:val="24"/>
                <w:szCs w:val="24"/>
              </w:rPr>
              <w:t>тв с одной переменной, повторяют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методы решения неравенств; развивать логическое мышление уч-ся</w:t>
            </w:r>
          </w:p>
        </w:tc>
      </w:tr>
      <w:tr w:rsidR="00300769" w:rsidRPr="00D50080" w:rsidTr="00D50080">
        <w:tc>
          <w:tcPr>
            <w:tcW w:w="635" w:type="dxa"/>
            <w:hideMark/>
          </w:tcPr>
          <w:p w:rsidR="00300769" w:rsidRPr="00D50080" w:rsidRDefault="00334C57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194/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0769" w:rsidRPr="00D50080" w:rsidRDefault="00300769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300769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Иррациональные уравнения. 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Показательные и логарифмические уравнения. </w:t>
            </w:r>
          </w:p>
        </w:tc>
        <w:tc>
          <w:tcPr>
            <w:tcW w:w="7938" w:type="dxa"/>
            <w:gridSpan w:val="4"/>
            <w:hideMark/>
          </w:tcPr>
          <w:p w:rsidR="00300769" w:rsidRPr="00D50080" w:rsidRDefault="00F5288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Вырабатывают умения и  навыки</w:t>
            </w:r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решения </w:t>
            </w:r>
            <w:proofErr w:type="gramStart"/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>тригонометрических</w:t>
            </w:r>
            <w:proofErr w:type="gramEnd"/>
            <w:r w:rsidR="00300769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, иррациональных, показательных и </w:t>
            </w:r>
          </w:p>
          <w:p w:rsidR="00300769" w:rsidRPr="00D50080" w:rsidRDefault="00300769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лога</w:t>
            </w:r>
            <w:r w:rsidR="00F52883" w:rsidRPr="00D50080">
              <w:rPr>
                <w:rFonts w:ascii="Times New Roman" w:hAnsi="Times New Roman" w:cs="Times New Roman"/>
                <w:sz w:val="24"/>
                <w:szCs w:val="24"/>
              </w:rPr>
              <w:t>рифмических уравнений, повторяют и закрепляют изученный материал, развивают логическое мышление</w:t>
            </w:r>
          </w:p>
        </w:tc>
      </w:tr>
      <w:tr w:rsidR="00187AE2" w:rsidRPr="00D50080" w:rsidTr="00D50080">
        <w:tc>
          <w:tcPr>
            <w:tcW w:w="635" w:type="dxa"/>
            <w:hideMark/>
          </w:tcPr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361AB" w:rsidRPr="00D50080">
              <w:rPr>
                <w:rFonts w:ascii="Times New Roman" w:hAnsi="Times New Roman" w:cs="Times New Roman"/>
                <w:sz w:val="24"/>
                <w:szCs w:val="24"/>
              </w:rPr>
              <w:t>5-196/10-11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  <w:vAlign w:val="center"/>
          </w:tcPr>
          <w:p w:rsidR="00187AE2" w:rsidRPr="00D50080" w:rsidRDefault="00187AE2" w:rsidP="00D50080">
            <w:pPr>
              <w:spacing w:after="3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Общие приемы решения уравнений. Тригонометрические уравнения.  </w:t>
            </w:r>
          </w:p>
        </w:tc>
        <w:tc>
          <w:tcPr>
            <w:tcW w:w="7938" w:type="dxa"/>
            <w:gridSpan w:val="4"/>
            <w:hideMark/>
          </w:tcPr>
          <w:p w:rsidR="00187AE2" w:rsidRPr="00D50080" w:rsidRDefault="00F5288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Применяют р</w:t>
            </w:r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>азличные приемы решения уравнений, область допустимых значений переменных, методы решения тригонометрических уравнений</w:t>
            </w:r>
          </w:p>
          <w:p w:rsidR="00D50080" w:rsidRPr="00D50080" w:rsidRDefault="00D5008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Вырабатывают умения и  навыки решения </w:t>
            </w:r>
            <w:proofErr w:type="gramStart"/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тригонометрических</w:t>
            </w:r>
            <w:proofErr w:type="gramEnd"/>
          </w:p>
          <w:p w:rsidR="00D50080" w:rsidRPr="00D50080" w:rsidRDefault="00D50080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уравнений.</w:t>
            </w:r>
          </w:p>
        </w:tc>
      </w:tr>
      <w:tr w:rsidR="00187AE2" w:rsidRPr="00D50080" w:rsidTr="00D50080">
        <w:trPr>
          <w:trHeight w:val="723"/>
        </w:trPr>
        <w:tc>
          <w:tcPr>
            <w:tcW w:w="635" w:type="dxa"/>
            <w:tcBorders>
              <w:bottom w:val="single" w:sz="4" w:space="0" w:color="auto"/>
            </w:tcBorders>
            <w:hideMark/>
          </w:tcPr>
          <w:p w:rsidR="00187AE2" w:rsidRPr="00D50080" w:rsidRDefault="001361AB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197</w:t>
            </w:r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87AE2" w:rsidRPr="00D50080" w:rsidRDefault="00293E3C" w:rsidP="00D50080">
            <w:pPr>
              <w:spacing w:after="36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Тригонометрические уравнения.  </w:t>
            </w:r>
          </w:p>
        </w:tc>
        <w:tc>
          <w:tcPr>
            <w:tcW w:w="7938" w:type="dxa"/>
            <w:gridSpan w:val="4"/>
            <w:tcBorders>
              <w:bottom w:val="single" w:sz="4" w:space="0" w:color="auto"/>
            </w:tcBorders>
            <w:hideMark/>
          </w:tcPr>
          <w:p w:rsidR="00187AE2" w:rsidRPr="00D50080" w:rsidRDefault="00F52883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Вырабатывают умения и  навыки</w:t>
            </w:r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решения </w:t>
            </w:r>
            <w:proofErr w:type="gramStart"/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>тригонометрических</w:t>
            </w:r>
            <w:proofErr w:type="gramEnd"/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87AE2" w:rsidRPr="00D50080" w:rsidRDefault="00187AE2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иррациональных, показательных и логарифмических уравнений</w:t>
            </w:r>
          </w:p>
        </w:tc>
      </w:tr>
      <w:tr w:rsidR="00187AE2" w:rsidRPr="00D50080" w:rsidTr="00E34AE2">
        <w:trPr>
          <w:trHeight w:val="299"/>
        </w:trPr>
        <w:tc>
          <w:tcPr>
            <w:tcW w:w="14850" w:type="dxa"/>
            <w:gridSpan w:val="13"/>
            <w:tcBorders>
              <w:top w:val="single" w:sz="4" w:space="0" w:color="auto"/>
            </w:tcBorders>
          </w:tcPr>
          <w:p w:rsidR="00187AE2" w:rsidRPr="00D50080" w:rsidRDefault="00187AE2" w:rsidP="00D500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Итоговое повторение по геометрии (7 ч.)</w:t>
            </w:r>
          </w:p>
        </w:tc>
      </w:tr>
      <w:tr w:rsidR="00187AE2" w:rsidRPr="00D50080" w:rsidTr="00D50080">
        <w:tc>
          <w:tcPr>
            <w:tcW w:w="635" w:type="dxa"/>
            <w:hideMark/>
          </w:tcPr>
          <w:p w:rsidR="00187AE2" w:rsidRPr="00D50080" w:rsidRDefault="001361AB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187AE2" w:rsidRPr="00D50080" w:rsidRDefault="00187AE2" w:rsidP="00D5008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87AE2" w:rsidRPr="00D50080" w:rsidRDefault="00187AE2" w:rsidP="00D5008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187AE2" w:rsidRPr="00D50080" w:rsidRDefault="00187AE2" w:rsidP="00D5008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Многогранники. Площади поверхности и объемы.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938" w:type="dxa"/>
            <w:gridSpan w:val="4"/>
            <w:hideMark/>
          </w:tcPr>
          <w:p w:rsidR="00187AE2" w:rsidRPr="00D50080" w:rsidRDefault="00E94C96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Вырабатывают</w:t>
            </w:r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навыки решения типовых задач на применение формул объемов  и площадей  тел.</w:t>
            </w:r>
          </w:p>
        </w:tc>
      </w:tr>
      <w:tr w:rsidR="00187AE2" w:rsidRPr="00D50080" w:rsidTr="00D50080">
        <w:tc>
          <w:tcPr>
            <w:tcW w:w="635" w:type="dxa"/>
            <w:hideMark/>
          </w:tcPr>
          <w:p w:rsidR="00187AE2" w:rsidRPr="00D50080" w:rsidRDefault="001361AB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187AE2" w:rsidRPr="00D50080" w:rsidRDefault="00187AE2" w:rsidP="00D50080">
            <w:pPr>
              <w:spacing w:line="240" w:lineRule="auto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87AE2" w:rsidRPr="00D50080" w:rsidRDefault="00187AE2" w:rsidP="00D50080">
            <w:pPr>
              <w:spacing w:line="240" w:lineRule="auto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187AE2" w:rsidRPr="00D50080" w:rsidRDefault="00187AE2" w:rsidP="00D50080">
            <w:pPr>
              <w:spacing w:line="240" w:lineRule="auto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D5008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Построение сечений многогранников.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938" w:type="dxa"/>
            <w:gridSpan w:val="4"/>
            <w:hideMark/>
          </w:tcPr>
          <w:p w:rsidR="00187AE2" w:rsidRPr="00D50080" w:rsidRDefault="00E94C96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Рассматривают</w:t>
            </w:r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построение сечений, выработать навыки решения типовых задач на применение сечений</w:t>
            </w:r>
          </w:p>
        </w:tc>
      </w:tr>
      <w:tr w:rsidR="00187AE2" w:rsidRPr="00D50080" w:rsidTr="00D50080">
        <w:tc>
          <w:tcPr>
            <w:tcW w:w="635" w:type="dxa"/>
            <w:hideMark/>
          </w:tcPr>
          <w:p w:rsidR="00187AE2" w:rsidRPr="00D50080" w:rsidRDefault="001361AB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187AE2" w:rsidRPr="00D50080" w:rsidRDefault="00187AE2" w:rsidP="00D50080">
            <w:pPr>
              <w:spacing w:line="240" w:lineRule="auto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87AE2" w:rsidRPr="00D50080" w:rsidRDefault="00187AE2" w:rsidP="00D50080">
            <w:pPr>
              <w:spacing w:line="240" w:lineRule="auto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187AE2" w:rsidRPr="00D50080" w:rsidRDefault="00187AE2" w:rsidP="00D50080">
            <w:pPr>
              <w:spacing w:line="240" w:lineRule="auto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D5008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Векторы и действия над ними.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938" w:type="dxa"/>
            <w:gridSpan w:val="4"/>
            <w:hideMark/>
          </w:tcPr>
          <w:p w:rsidR="00187AE2" w:rsidRPr="00D50080" w:rsidRDefault="00E94C96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Сформировывают</w:t>
            </w:r>
            <w:r w:rsidR="00187AE2"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у учащихся представление </w:t>
            </w:r>
            <w:proofErr w:type="gramStart"/>
            <w:r w:rsidR="00187AE2"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об</w:t>
            </w:r>
            <w:proofErr w:type="gramEnd"/>
            <w:r w:rsidR="00187AE2"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векторах в пространстве и их свойствах.</w:t>
            </w:r>
          </w:p>
        </w:tc>
      </w:tr>
      <w:tr w:rsidR="00187AE2" w:rsidRPr="00D50080" w:rsidTr="00D50080">
        <w:tc>
          <w:tcPr>
            <w:tcW w:w="635" w:type="dxa"/>
            <w:hideMark/>
          </w:tcPr>
          <w:p w:rsidR="00187AE2" w:rsidRPr="00D50080" w:rsidRDefault="001361AB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Аксиомы стереометрии. </w:t>
            </w:r>
          </w:p>
        </w:tc>
        <w:tc>
          <w:tcPr>
            <w:tcW w:w="7938" w:type="dxa"/>
            <w:gridSpan w:val="4"/>
            <w:hideMark/>
          </w:tcPr>
          <w:p w:rsidR="00187AE2" w:rsidRPr="00D50080" w:rsidRDefault="00E94C96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Знакомятся</w:t>
            </w:r>
            <w:r w:rsidR="00187AE2"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 основными свойствами и способами задания плоскости на базе групп аксиом стерео</w:t>
            </w:r>
            <w:r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метрии и их следствий. Повторяют и обобщают</w:t>
            </w:r>
            <w:r w:rsidR="00187AE2"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изученный  материал.</w:t>
            </w:r>
          </w:p>
        </w:tc>
      </w:tr>
      <w:tr w:rsidR="00187AE2" w:rsidRPr="00D50080" w:rsidTr="00D50080">
        <w:tc>
          <w:tcPr>
            <w:tcW w:w="635" w:type="dxa"/>
            <w:hideMark/>
          </w:tcPr>
          <w:p w:rsidR="00187AE2" w:rsidRPr="00D50080" w:rsidRDefault="00293E3C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Параллельность прямых и плоскостей. </w:t>
            </w:r>
          </w:p>
        </w:tc>
        <w:tc>
          <w:tcPr>
            <w:tcW w:w="7938" w:type="dxa"/>
            <w:gridSpan w:val="4"/>
            <w:hideMark/>
          </w:tcPr>
          <w:p w:rsidR="00187AE2" w:rsidRPr="00D50080" w:rsidRDefault="00E94C96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Получают</w:t>
            </w:r>
            <w:r w:rsidR="00187AE2"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систематические знания о параллельности прямых и плос</w:t>
            </w:r>
            <w:r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>костей в пространстве. Повторяют и обобщают</w:t>
            </w:r>
            <w:r w:rsidR="00187AE2" w:rsidRPr="00D5008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материал, изученный в 10 классе</w:t>
            </w:r>
          </w:p>
        </w:tc>
      </w:tr>
      <w:tr w:rsidR="00187AE2" w:rsidRPr="00D50080" w:rsidTr="00D50080">
        <w:tc>
          <w:tcPr>
            <w:tcW w:w="635" w:type="dxa"/>
            <w:hideMark/>
          </w:tcPr>
          <w:p w:rsidR="00187AE2" w:rsidRPr="00D50080" w:rsidRDefault="00293E3C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187AE2" w:rsidRPr="00D50080" w:rsidRDefault="00293E3C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Итоговое повторение курса алгебры и геометрии.</w:t>
            </w:r>
          </w:p>
        </w:tc>
        <w:tc>
          <w:tcPr>
            <w:tcW w:w="7938" w:type="dxa"/>
            <w:gridSpan w:val="4"/>
            <w:hideMark/>
          </w:tcPr>
          <w:p w:rsidR="00187AE2" w:rsidRPr="00D50080" w:rsidRDefault="00E94C96" w:rsidP="00D50080">
            <w:pPr>
              <w:pStyle w:val="af"/>
              <w:spacing w:line="240" w:lineRule="auto"/>
              <w:ind w:firstLine="0"/>
              <w:rPr>
                <w:sz w:val="24"/>
              </w:rPr>
            </w:pPr>
            <w:r w:rsidRPr="00D50080">
              <w:rPr>
                <w:iCs/>
                <w:sz w:val="24"/>
              </w:rPr>
              <w:t>Получают</w:t>
            </w:r>
            <w:r w:rsidR="00187AE2" w:rsidRPr="00D50080">
              <w:rPr>
                <w:iCs/>
                <w:sz w:val="24"/>
              </w:rPr>
              <w:t xml:space="preserve"> систематические знания о перпендикулярности прямых и плоскостей в пространстве; ввести понятие углов между </w:t>
            </w:r>
            <w:r w:rsidRPr="00D50080">
              <w:rPr>
                <w:iCs/>
                <w:sz w:val="24"/>
              </w:rPr>
              <w:t>прямыми и плоскостями. Повторяют</w:t>
            </w:r>
            <w:r w:rsidR="00187AE2" w:rsidRPr="00D50080">
              <w:rPr>
                <w:iCs/>
                <w:sz w:val="24"/>
              </w:rPr>
              <w:t xml:space="preserve"> и </w:t>
            </w:r>
            <w:r w:rsidRPr="00D50080">
              <w:rPr>
                <w:iCs/>
                <w:sz w:val="24"/>
              </w:rPr>
              <w:t>обобщают</w:t>
            </w:r>
            <w:r w:rsidR="00187AE2" w:rsidRPr="00D50080">
              <w:rPr>
                <w:iCs/>
                <w:sz w:val="24"/>
              </w:rPr>
              <w:t xml:space="preserve"> материал, изученный в 10 классе</w:t>
            </w:r>
          </w:p>
        </w:tc>
      </w:tr>
      <w:tr w:rsidR="00187AE2" w:rsidRPr="00D50080" w:rsidTr="00D50080">
        <w:tc>
          <w:tcPr>
            <w:tcW w:w="635" w:type="dxa"/>
            <w:hideMark/>
          </w:tcPr>
          <w:p w:rsidR="00187AE2" w:rsidRPr="00D50080" w:rsidRDefault="00293E3C" w:rsidP="00D500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  <w:r w:rsidR="00187AE2" w:rsidRPr="00D5008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hideMark/>
          </w:tcPr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87AE2" w:rsidRPr="00D50080" w:rsidRDefault="00187AE2" w:rsidP="00D50080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left w:val="single" w:sz="4" w:space="0" w:color="auto"/>
            </w:tcBorders>
          </w:tcPr>
          <w:p w:rsidR="00187AE2" w:rsidRPr="00D50080" w:rsidRDefault="00293E3C" w:rsidP="00D50080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7938" w:type="dxa"/>
            <w:gridSpan w:val="4"/>
            <w:hideMark/>
          </w:tcPr>
          <w:p w:rsidR="00293E3C" w:rsidRPr="00D50080" w:rsidRDefault="00E94C96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Вырабатывают умения и  навыки при решении</w:t>
            </w:r>
            <w:r w:rsidR="00293E3C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293E3C" w:rsidRPr="00D50080">
              <w:rPr>
                <w:rFonts w:ascii="Times New Roman" w:hAnsi="Times New Roman" w:cs="Times New Roman"/>
                <w:sz w:val="24"/>
                <w:szCs w:val="24"/>
              </w:rPr>
              <w:t>тригонометрических</w:t>
            </w:r>
            <w:proofErr w:type="gramEnd"/>
            <w:r w:rsidR="00293E3C" w:rsidRPr="00D500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87AE2" w:rsidRPr="00D50080" w:rsidRDefault="00293E3C" w:rsidP="00D50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080">
              <w:rPr>
                <w:rFonts w:ascii="Times New Roman" w:hAnsi="Times New Roman" w:cs="Times New Roman"/>
                <w:sz w:val="24"/>
                <w:szCs w:val="24"/>
              </w:rPr>
              <w:t>иррациональных, показательных и логарифмических уравнений</w:t>
            </w:r>
          </w:p>
        </w:tc>
      </w:tr>
    </w:tbl>
    <w:p w:rsidR="00E34AE2" w:rsidRPr="00D50080" w:rsidRDefault="00E34AE2" w:rsidP="00F67D31">
      <w:pPr>
        <w:pStyle w:val="af3"/>
        <w:ind w:left="0"/>
        <w:rPr>
          <w:b/>
        </w:rPr>
      </w:pPr>
    </w:p>
    <w:p w:rsidR="00E34AE2" w:rsidRPr="00D50080" w:rsidRDefault="00E34AE2" w:rsidP="00D50080">
      <w:pPr>
        <w:pStyle w:val="af3"/>
        <w:ind w:left="0"/>
        <w:jc w:val="center"/>
        <w:rPr>
          <w:b/>
        </w:rPr>
      </w:pPr>
    </w:p>
    <w:p w:rsidR="00335996" w:rsidRPr="00D50080" w:rsidRDefault="00CA5E1C" w:rsidP="00D50080">
      <w:pPr>
        <w:pStyle w:val="af3"/>
        <w:ind w:left="0"/>
        <w:jc w:val="center"/>
        <w:rPr>
          <w:b/>
        </w:rPr>
      </w:pPr>
      <w:r w:rsidRPr="00D50080">
        <w:rPr>
          <w:b/>
        </w:rPr>
        <w:t xml:space="preserve">Перечень учебно-методического </w:t>
      </w:r>
      <w:proofErr w:type="spellStart"/>
      <w:r w:rsidRPr="00D50080">
        <w:rPr>
          <w:b/>
        </w:rPr>
        <w:t>обеспечения</w:t>
      </w:r>
      <w:proofErr w:type="gramStart"/>
      <w:r w:rsidRPr="00D50080">
        <w:rPr>
          <w:b/>
        </w:rPr>
        <w:t>.С</w:t>
      </w:r>
      <w:proofErr w:type="gramEnd"/>
      <w:r w:rsidRPr="00D50080">
        <w:rPr>
          <w:b/>
        </w:rPr>
        <w:t>писок</w:t>
      </w:r>
      <w:proofErr w:type="spellEnd"/>
      <w:r w:rsidRPr="00D50080">
        <w:rPr>
          <w:b/>
        </w:rPr>
        <w:t xml:space="preserve"> литературы</w:t>
      </w:r>
      <w:r w:rsidR="00F67D31" w:rsidRPr="00F67D31">
        <w:rPr>
          <w:b/>
        </w:rPr>
        <w:sym w:font="Wingdings" w:char="F04C"/>
      </w:r>
      <w:r w:rsidR="00F67D31">
        <w:rPr>
          <w:b/>
        </w:rPr>
        <w:t>основной и дополнительный)</w:t>
      </w:r>
    </w:p>
    <w:p w:rsidR="00335996" w:rsidRPr="00D50080" w:rsidRDefault="00335996" w:rsidP="00D50080">
      <w:pPr>
        <w:pStyle w:val="a4"/>
        <w:numPr>
          <w:ilvl w:val="0"/>
          <w:numId w:val="33"/>
        </w:numPr>
        <w:shd w:val="clear" w:color="auto" w:fill="FFFFFF"/>
        <w:rPr>
          <w:color w:val="000000"/>
        </w:rPr>
      </w:pPr>
      <w:r w:rsidRPr="00D50080">
        <w:rPr>
          <w:color w:val="000000"/>
        </w:rPr>
        <w:t xml:space="preserve">Алгебра и начала математического анализа. 11 класс. Часть 1.: учебник / </w:t>
      </w:r>
      <w:proofErr w:type="spellStart"/>
      <w:r w:rsidRPr="00D50080">
        <w:rPr>
          <w:color w:val="000000"/>
        </w:rPr>
        <w:t>А.Г.Мордкович</w:t>
      </w:r>
      <w:proofErr w:type="spellEnd"/>
      <w:r w:rsidRPr="00D50080">
        <w:rPr>
          <w:color w:val="000000"/>
        </w:rPr>
        <w:t>, П.В. Семенов –9е изд. - М.: МНЕМОЗИНА, 2021.</w:t>
      </w:r>
    </w:p>
    <w:p w:rsidR="00335996" w:rsidRPr="00D50080" w:rsidRDefault="00335996" w:rsidP="00D50080">
      <w:pPr>
        <w:pStyle w:val="a4"/>
        <w:numPr>
          <w:ilvl w:val="0"/>
          <w:numId w:val="33"/>
        </w:numPr>
        <w:shd w:val="clear" w:color="auto" w:fill="FFFFFF"/>
        <w:rPr>
          <w:color w:val="000000"/>
        </w:rPr>
      </w:pPr>
      <w:r w:rsidRPr="00D50080">
        <w:rPr>
          <w:color w:val="000000"/>
        </w:rPr>
        <w:t xml:space="preserve">Алгебра и начала математического анализа. 11 класс. Часть 2.: задачник / </w:t>
      </w:r>
      <w:proofErr w:type="spellStart"/>
      <w:r w:rsidRPr="00D50080">
        <w:rPr>
          <w:color w:val="000000"/>
        </w:rPr>
        <w:t>А.Г.Мордкович</w:t>
      </w:r>
      <w:proofErr w:type="spellEnd"/>
      <w:r w:rsidRPr="00D50080">
        <w:rPr>
          <w:color w:val="000000"/>
        </w:rPr>
        <w:t>, П.В. Семенов –9е изд. - М.: МНЕМОЗИНА, 2021..</w:t>
      </w:r>
    </w:p>
    <w:p w:rsidR="00335996" w:rsidRPr="00D50080" w:rsidRDefault="00335996" w:rsidP="00D50080">
      <w:pPr>
        <w:pStyle w:val="a4"/>
        <w:numPr>
          <w:ilvl w:val="0"/>
          <w:numId w:val="33"/>
        </w:numPr>
        <w:shd w:val="clear" w:color="auto" w:fill="FFFFFF"/>
        <w:rPr>
          <w:color w:val="000000"/>
        </w:rPr>
      </w:pPr>
      <w:r w:rsidRPr="00D50080">
        <w:rPr>
          <w:color w:val="000000"/>
        </w:rPr>
        <w:lastRenderedPageBreak/>
        <w:t xml:space="preserve">Алгебра и начала математического анализа. Самостоятельные работы.11 класс / </w:t>
      </w:r>
      <w:proofErr w:type="spellStart"/>
      <w:r w:rsidRPr="00D50080">
        <w:rPr>
          <w:color w:val="000000"/>
        </w:rPr>
        <w:t>Л.А.Александрова</w:t>
      </w:r>
      <w:proofErr w:type="spellEnd"/>
      <w:r w:rsidRPr="00D50080">
        <w:rPr>
          <w:color w:val="000000"/>
        </w:rPr>
        <w:t xml:space="preserve"> под редакцией </w:t>
      </w:r>
      <w:proofErr w:type="spellStart"/>
      <w:r w:rsidRPr="00D50080">
        <w:rPr>
          <w:color w:val="000000"/>
        </w:rPr>
        <w:t>А.Г.Мордковича</w:t>
      </w:r>
      <w:proofErr w:type="spellEnd"/>
      <w:r w:rsidRPr="00D50080">
        <w:rPr>
          <w:color w:val="000000"/>
        </w:rPr>
        <w:t>.– М.: Мнемозина, 2008.</w:t>
      </w:r>
    </w:p>
    <w:p w:rsidR="00335996" w:rsidRPr="00D50080" w:rsidRDefault="00335996" w:rsidP="00D50080">
      <w:pPr>
        <w:pStyle w:val="af3"/>
        <w:numPr>
          <w:ilvl w:val="0"/>
          <w:numId w:val="33"/>
        </w:numPr>
        <w:shd w:val="clear" w:color="auto" w:fill="FFFFFF"/>
        <w:spacing w:after="150"/>
        <w:contextualSpacing/>
        <w:jc w:val="both"/>
        <w:rPr>
          <w:b/>
          <w:bCs/>
        </w:rPr>
      </w:pPr>
      <w:r w:rsidRPr="00D50080">
        <w:rPr>
          <w:bCs/>
        </w:rPr>
        <w:t xml:space="preserve">Программы по геометрии для 10 – 11 класса. Автор Л.С. </w:t>
      </w:r>
      <w:proofErr w:type="spellStart"/>
      <w:r w:rsidRPr="00D50080">
        <w:rPr>
          <w:bCs/>
        </w:rPr>
        <w:t>Атанасян</w:t>
      </w:r>
      <w:proofErr w:type="spellEnd"/>
      <w:r w:rsidRPr="00D50080">
        <w:rPr>
          <w:bCs/>
        </w:rPr>
        <w:t>.</w:t>
      </w:r>
    </w:p>
    <w:p w:rsidR="00335996" w:rsidRPr="00D50080" w:rsidRDefault="00335996" w:rsidP="00D50080">
      <w:pPr>
        <w:pStyle w:val="af3"/>
        <w:numPr>
          <w:ilvl w:val="0"/>
          <w:numId w:val="33"/>
        </w:numPr>
        <w:shd w:val="clear" w:color="auto" w:fill="FFFFFF"/>
        <w:spacing w:after="150"/>
        <w:contextualSpacing/>
        <w:jc w:val="both"/>
        <w:rPr>
          <w:bCs/>
        </w:rPr>
      </w:pPr>
      <w:proofErr w:type="spellStart"/>
      <w:r w:rsidRPr="00D50080">
        <w:rPr>
          <w:bCs/>
        </w:rPr>
        <w:t>Атанасян</w:t>
      </w:r>
      <w:proofErr w:type="spellEnd"/>
      <w:r w:rsidRPr="00D50080">
        <w:rPr>
          <w:bCs/>
        </w:rPr>
        <w:t xml:space="preserve"> Л. С., Бутузов В. Ф., Кадомцев С. Б., Позняк Э. Г., Юдина И. И. Геометрия 10-11. – М.: Просвещение, 2020.</w:t>
      </w:r>
    </w:p>
    <w:p w:rsidR="00335996" w:rsidRPr="00F67D31" w:rsidRDefault="00335996" w:rsidP="00D50080">
      <w:pPr>
        <w:pStyle w:val="af3"/>
        <w:numPr>
          <w:ilvl w:val="0"/>
          <w:numId w:val="33"/>
        </w:numPr>
        <w:shd w:val="clear" w:color="auto" w:fill="FFFFFF"/>
        <w:spacing w:after="150"/>
        <w:contextualSpacing/>
        <w:jc w:val="both"/>
        <w:rPr>
          <w:bCs/>
        </w:rPr>
      </w:pPr>
      <w:r w:rsidRPr="00D50080">
        <w:rPr>
          <w:bCs/>
        </w:rPr>
        <w:t>Мельникова Н.Б. Темати</w:t>
      </w:r>
      <w:r w:rsidR="00DC46E2" w:rsidRPr="00D50080">
        <w:rPr>
          <w:bCs/>
        </w:rPr>
        <w:t>ческий контроль по геометрии. 11</w:t>
      </w:r>
      <w:r w:rsidRPr="00D50080">
        <w:rPr>
          <w:bCs/>
        </w:rPr>
        <w:t xml:space="preserve"> класс.</w:t>
      </w:r>
    </w:p>
    <w:p w:rsidR="00CA5E1C" w:rsidRPr="00D50080" w:rsidRDefault="00CA5E1C" w:rsidP="00D5008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D50080">
        <w:rPr>
          <w:rFonts w:ascii="Times New Roman" w:eastAsia="Calibri" w:hAnsi="Times New Roman" w:cs="Times New Roman"/>
          <w:b/>
          <w:sz w:val="24"/>
          <w:szCs w:val="24"/>
        </w:rPr>
        <w:t>«Критерии и нормы оценки знаний по математике</w:t>
      </w:r>
      <w:proofErr w:type="gramStart"/>
      <w:r w:rsidRPr="00D50080">
        <w:rPr>
          <w:rFonts w:ascii="Times New Roman" w:eastAsia="Calibri" w:hAnsi="Times New Roman" w:cs="Times New Roman"/>
          <w:b/>
          <w:sz w:val="24"/>
          <w:szCs w:val="24"/>
        </w:rPr>
        <w:t>. »</w:t>
      </w:r>
      <w:proofErr w:type="gramEnd"/>
    </w:p>
    <w:p w:rsidR="00CA5E1C" w:rsidRPr="00D50080" w:rsidRDefault="00CA5E1C" w:rsidP="00D500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Оценка письменных контрольных работ обучающихся</w:t>
      </w:r>
      <w:proofErr w:type="gramStart"/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.</w:t>
      </w:r>
      <w:proofErr w:type="gramEnd"/>
    </w:p>
    <w:p w:rsidR="00CA5E1C" w:rsidRPr="00D50080" w:rsidRDefault="00CA5E1C" w:rsidP="00D5008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Ответ оценивается отметкой «</w:t>
      </w:r>
      <w:r w:rsidRPr="00D5008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5</w:t>
      </w: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»,</w:t>
      </w: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если</w:t>
      </w:r>
      <w:proofErr w:type="gramStart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:р</w:t>
      </w:r>
      <w:proofErr w:type="gramEnd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абота</w:t>
      </w:r>
      <w:proofErr w:type="spellEnd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выполнена полностью;</w:t>
      </w:r>
    </w:p>
    <w:p w:rsidR="00CA5E1C" w:rsidRPr="00D50080" w:rsidRDefault="00CA5E1C" w:rsidP="00D50080">
      <w:pPr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 </w:t>
      </w:r>
      <w:proofErr w:type="gramStart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логических рассуждениях</w:t>
      </w:r>
      <w:proofErr w:type="gramEnd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обосновании решения нет пробелов и ошибок;</w:t>
      </w:r>
    </w:p>
    <w:p w:rsidR="00CA5E1C" w:rsidRPr="00D50080" w:rsidRDefault="00CA5E1C" w:rsidP="00D50080">
      <w:pPr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в решении нет математических ошибок (возможна одна неточность, описка, которая не является следствием незнания или непонимания учебного материала).</w:t>
      </w:r>
    </w:p>
    <w:p w:rsidR="00CA5E1C" w:rsidRPr="00D50080" w:rsidRDefault="00CA5E1C" w:rsidP="00D5008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Отметка «</w:t>
      </w:r>
      <w:r w:rsidRPr="00D5008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4</w:t>
      </w: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» </w:t>
      </w: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ставится в следующих случаях:</w:t>
      </w:r>
    </w:p>
    <w:p w:rsidR="00CA5E1C" w:rsidRPr="00D50080" w:rsidRDefault="00CA5E1C" w:rsidP="00D50080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работа выполнена полностью, но обоснования шагов решения недостаточны (если умение обосновывать рассуждения не являлось специальным объектом проверки);</w:t>
      </w:r>
    </w:p>
    <w:p w:rsidR="00CA5E1C" w:rsidRPr="00D50080" w:rsidRDefault="00CA5E1C" w:rsidP="00D50080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допущены одна ошибка или есть два – три недочёта в выкладках, рисунках, чертежах или графиках (если эти виды работ не являлись специальным объектом проверки).</w:t>
      </w:r>
    </w:p>
    <w:p w:rsidR="00CA5E1C" w:rsidRPr="00D50080" w:rsidRDefault="00CA5E1C" w:rsidP="00D5008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Отметка «</w:t>
      </w:r>
      <w:r w:rsidRPr="00D5008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3</w:t>
      </w: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»</w:t>
      </w: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ставится, если</w:t>
      </w:r>
      <w:proofErr w:type="gramStart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:</w:t>
      </w:r>
      <w:proofErr w:type="gramEnd"/>
    </w:p>
    <w:p w:rsidR="00CA5E1C" w:rsidRPr="00D50080" w:rsidRDefault="00CA5E1C" w:rsidP="00D50080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допущено более одной ошибки или более двух – трех недочетов в выкладках, чертежах или графиках, но </w:t>
      </w:r>
      <w:proofErr w:type="gramStart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обучающийся</w:t>
      </w:r>
      <w:proofErr w:type="gramEnd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обладает обязательными умениями по проверяемой теме.</w:t>
      </w:r>
    </w:p>
    <w:p w:rsidR="00CA5E1C" w:rsidRPr="00D50080" w:rsidRDefault="00CA5E1C" w:rsidP="00D5008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Отметка «</w:t>
      </w:r>
      <w:r w:rsidRPr="00D5008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2</w:t>
      </w: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»</w:t>
      </w: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ставится, если:</w:t>
      </w:r>
    </w:p>
    <w:p w:rsidR="00CA5E1C" w:rsidRPr="00D50080" w:rsidRDefault="00CA5E1C" w:rsidP="00D50080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допущены существенные ошибки, показавшие, что </w:t>
      </w:r>
      <w:proofErr w:type="gramStart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обучающийся</w:t>
      </w:r>
      <w:proofErr w:type="gramEnd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не обладает обязательными умениями по данной теме в полной мере.</w:t>
      </w:r>
    </w:p>
    <w:p w:rsidR="00CA5E1C" w:rsidRPr="00D50080" w:rsidRDefault="00CA5E1C" w:rsidP="00D5008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Примечаие</w:t>
      </w:r>
      <w:proofErr w:type="gramStart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:У</w:t>
      </w:r>
      <w:proofErr w:type="gramEnd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читель</w:t>
      </w:r>
      <w:proofErr w:type="spellEnd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может повысить отметку за оригинальный ответ на вопрос или оригинальное решение задачи, которые свидетельствуют о высоком математическом развитии обучающегося; за решение более сложной задачи или ответ на более сложный вопрос, предложенные обучающемуся дополнительно после выполнения им каких-либо других заданий.</w:t>
      </w:r>
    </w:p>
    <w:p w:rsidR="00CA5E1C" w:rsidRPr="00D50080" w:rsidRDefault="00CA5E1C" w:rsidP="00D500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Оценка устных ответов обучающихся.</w:t>
      </w:r>
    </w:p>
    <w:p w:rsidR="00CA5E1C" w:rsidRPr="00D50080" w:rsidRDefault="00CA5E1C" w:rsidP="00D5008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Ответ оценивается отметкой </w:t>
      </w: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«</w:t>
      </w:r>
      <w:r w:rsidRPr="00D5008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5</w:t>
      </w: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»,</w:t>
      </w: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если ученик:</w:t>
      </w:r>
    </w:p>
    <w:p w:rsidR="00CA5E1C" w:rsidRPr="00D50080" w:rsidRDefault="00CA5E1C" w:rsidP="00D50080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полно раскрыл содержание материала в объеме, предусмотренном программой и учебником;</w:t>
      </w:r>
    </w:p>
    <w:p w:rsidR="00CA5E1C" w:rsidRPr="00D50080" w:rsidRDefault="00CA5E1C" w:rsidP="00D50080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изложил материал грамотным языком, точно используя математическую терминологию и символику, в определенной логической последовательности;</w:t>
      </w:r>
    </w:p>
    <w:p w:rsidR="00CA5E1C" w:rsidRPr="00D50080" w:rsidRDefault="00CA5E1C" w:rsidP="00D50080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правильно выполнил рисунки, чертежи, графики, сопутствующие ответу;</w:t>
      </w:r>
    </w:p>
    <w:p w:rsidR="00CA5E1C" w:rsidRPr="00D50080" w:rsidRDefault="00CA5E1C" w:rsidP="00D50080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показал умение иллюстрировать теорию конкретными примерами, применять ее в новой ситуации при выполнении практического задания;</w:t>
      </w:r>
    </w:p>
    <w:p w:rsidR="00CA5E1C" w:rsidRPr="00D50080" w:rsidRDefault="00CA5E1C" w:rsidP="00D50080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 xml:space="preserve">продемонстрировал знание теории ранее изученных сопутствующих тем, </w:t>
      </w:r>
      <w:proofErr w:type="spellStart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сформированность</w:t>
      </w:r>
      <w:proofErr w:type="spellEnd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устойчивость используемых при ответе умений и навыков;</w:t>
      </w:r>
    </w:p>
    <w:p w:rsidR="00CA5E1C" w:rsidRPr="00D50080" w:rsidRDefault="00CA5E1C" w:rsidP="00D50080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отвечал самостоятельно, без наводящих вопросов учителя;</w:t>
      </w:r>
    </w:p>
    <w:p w:rsidR="00CA5E1C" w:rsidRPr="00D50080" w:rsidRDefault="00CA5E1C" w:rsidP="00D50080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возможны одна – две неточности при освещении второстепенных вопросов или в выкладках, которые ученик легко исправил после замечания учителя.</w:t>
      </w:r>
    </w:p>
    <w:p w:rsidR="00CA5E1C" w:rsidRPr="00D50080" w:rsidRDefault="00CA5E1C" w:rsidP="00D5008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A5E1C" w:rsidRPr="00D50080" w:rsidRDefault="00CA5E1C" w:rsidP="00D5008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A5E1C" w:rsidRPr="00D50080" w:rsidRDefault="00CA5E1C" w:rsidP="00D5008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Ответ оценивается отметкой </w:t>
      </w: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«</w:t>
      </w:r>
      <w:r w:rsidRPr="00D5008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4</w:t>
      </w: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»,</w:t>
      </w: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CA5E1C" w:rsidRPr="00D50080" w:rsidRDefault="00CA5E1C" w:rsidP="00D50080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если удовлетворяет в основном требованиям на оценку «5», но при этом имеет один из недостатков:</w:t>
      </w:r>
    </w:p>
    <w:p w:rsidR="00CA5E1C" w:rsidRPr="00D50080" w:rsidRDefault="00CA5E1C" w:rsidP="00D50080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в изложении допущены небольшие пробелы, не исказившее математическое содержание ответа;</w:t>
      </w:r>
    </w:p>
    <w:p w:rsidR="00CA5E1C" w:rsidRPr="00D50080" w:rsidRDefault="00CA5E1C" w:rsidP="00D50080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допущены один – два недочета при освещении основного содержания ответа, исправленные после замечания учителя;</w:t>
      </w:r>
    </w:p>
    <w:p w:rsidR="00CA5E1C" w:rsidRPr="00D50080" w:rsidRDefault="00CA5E1C" w:rsidP="00D50080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допущены ошибка или более двух недочетов при освещении второстепенных вопросов или в выкладках, легко исправленные после замечания учителя.</w:t>
      </w:r>
    </w:p>
    <w:p w:rsidR="00CA5E1C" w:rsidRPr="00D50080" w:rsidRDefault="00CA5E1C" w:rsidP="00D5008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Отметка </w:t>
      </w: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«</w:t>
      </w:r>
      <w:r w:rsidRPr="00D5008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3</w:t>
      </w: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»</w:t>
      </w: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ставится в следующих случаях:</w:t>
      </w:r>
    </w:p>
    <w:p w:rsidR="00CA5E1C" w:rsidRPr="00D50080" w:rsidRDefault="00CA5E1C" w:rsidP="00D50080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неполно раскрыто содержание материала (содержание изложено фрагментарно, не всегда последовательно), но показано общее понимание вопроса и продемонстрированы умения, достаточные для усвоения программного материала;</w:t>
      </w:r>
    </w:p>
    <w:p w:rsidR="00CA5E1C" w:rsidRPr="00D50080" w:rsidRDefault="00CA5E1C" w:rsidP="00D50080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имелись затруднения или допущены ошибки в определении математической терминологии, чертежах, выкладках, исправленные после нескольких наводящих вопросов учителя;</w:t>
      </w:r>
    </w:p>
    <w:p w:rsidR="00CA5E1C" w:rsidRPr="00D50080" w:rsidRDefault="00CA5E1C" w:rsidP="00D50080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ученик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</w:t>
      </w:r>
    </w:p>
    <w:p w:rsidR="00CA5E1C" w:rsidRPr="00D50080" w:rsidRDefault="00CA5E1C" w:rsidP="00D50080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при достаточном знании теоретического материала </w:t>
      </w:r>
      <w:proofErr w:type="gramStart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выявлена</w:t>
      </w:r>
      <w:proofErr w:type="gramEnd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недостаточная </w:t>
      </w:r>
      <w:proofErr w:type="spellStart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сформированность</w:t>
      </w:r>
      <w:proofErr w:type="spellEnd"/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основных умений и навыков.</w:t>
      </w:r>
    </w:p>
    <w:p w:rsidR="00CA5E1C" w:rsidRPr="00D50080" w:rsidRDefault="00CA5E1C" w:rsidP="00D5008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Отметка </w:t>
      </w: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«</w:t>
      </w:r>
      <w:r w:rsidRPr="00D5008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2</w:t>
      </w:r>
      <w:r w:rsidRPr="00D5008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»</w:t>
      </w: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ставится в следующих случаях:</w:t>
      </w:r>
    </w:p>
    <w:p w:rsidR="00CA5E1C" w:rsidRPr="00D50080" w:rsidRDefault="00CA5E1C" w:rsidP="00D50080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не раскрыто основное содержание учебного материала;</w:t>
      </w:r>
    </w:p>
    <w:p w:rsidR="00CA5E1C" w:rsidRPr="00D50080" w:rsidRDefault="00CA5E1C" w:rsidP="00D50080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обнаружено незнание учеником большей или наиболее важной части учебного материала;</w:t>
      </w:r>
    </w:p>
    <w:p w:rsidR="00CA5E1C" w:rsidRPr="00D50080" w:rsidRDefault="00CA5E1C" w:rsidP="00D50080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50080">
        <w:rPr>
          <w:rFonts w:ascii="Times New Roman" w:eastAsia="Times New Roman" w:hAnsi="Times New Roman" w:cs="Times New Roman"/>
          <w:color w:val="333333"/>
          <w:sz w:val="24"/>
          <w:szCs w:val="24"/>
        </w:rPr>
        <w:t>допущены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 учителя.</w:t>
      </w:r>
    </w:p>
    <w:p w:rsidR="00CA5E1C" w:rsidRPr="00D50080" w:rsidRDefault="00CA5E1C" w:rsidP="00D5008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CA5E1C" w:rsidRPr="00D50080" w:rsidRDefault="00CA5E1C" w:rsidP="00D5008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335996" w:rsidRPr="00D50080" w:rsidRDefault="00335996" w:rsidP="00D500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35996" w:rsidRPr="00D50080" w:rsidRDefault="00335996" w:rsidP="00D500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35996" w:rsidRPr="00D50080" w:rsidRDefault="00335996" w:rsidP="00D500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58C7" w:rsidRPr="00D50080" w:rsidRDefault="007558C7" w:rsidP="00D500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96B68" w:rsidRPr="00D50080" w:rsidRDefault="00696B68" w:rsidP="00D500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96B68" w:rsidRPr="00D50080" w:rsidRDefault="00696B68" w:rsidP="00D500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96B68" w:rsidRPr="00D50080" w:rsidRDefault="00696B68" w:rsidP="00D500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96B68" w:rsidRPr="00D50080" w:rsidRDefault="00696B68" w:rsidP="00D500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96B68" w:rsidRPr="00D50080" w:rsidRDefault="00696B68" w:rsidP="00D500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96B68" w:rsidRPr="00D50080" w:rsidRDefault="00696B68" w:rsidP="00D500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46E2" w:rsidRPr="00D50080" w:rsidRDefault="00DC46E2" w:rsidP="00D500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DC46E2" w:rsidRPr="00D50080" w:rsidSect="00D50080">
      <w:footerReference w:type="default" r:id="rId29"/>
      <w:pgSz w:w="16838" w:h="11906" w:orient="landscape"/>
      <w:pgMar w:top="1701" w:right="678" w:bottom="567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E93" w:rsidRDefault="00710E93" w:rsidP="003C7AC6">
      <w:pPr>
        <w:spacing w:after="0" w:line="240" w:lineRule="auto"/>
      </w:pPr>
      <w:r>
        <w:separator/>
      </w:r>
    </w:p>
  </w:endnote>
  <w:endnote w:type="continuationSeparator" w:id="0">
    <w:p w:rsidR="00710E93" w:rsidRDefault="00710E93" w:rsidP="003C7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Newton-Bold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04919257"/>
      <w:docPartObj>
        <w:docPartGallery w:val="Page Numbers (Bottom of Page)"/>
        <w:docPartUnique/>
      </w:docPartObj>
    </w:sdtPr>
    <w:sdtContent>
      <w:p w:rsidR="00D4679F" w:rsidRDefault="00D4679F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0F57">
          <w:rPr>
            <w:noProof/>
          </w:rPr>
          <w:t>38</w:t>
        </w:r>
        <w:r>
          <w:fldChar w:fldCharType="end"/>
        </w:r>
      </w:p>
    </w:sdtContent>
  </w:sdt>
  <w:p w:rsidR="00D4679F" w:rsidRDefault="00D4679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E93" w:rsidRDefault="00710E93" w:rsidP="003C7AC6">
      <w:pPr>
        <w:spacing w:after="0" w:line="240" w:lineRule="auto"/>
      </w:pPr>
      <w:r>
        <w:separator/>
      </w:r>
    </w:p>
  </w:footnote>
  <w:footnote w:type="continuationSeparator" w:id="0">
    <w:p w:rsidR="00710E93" w:rsidRDefault="00710E93" w:rsidP="003C7A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060E3"/>
    <w:multiLevelType w:val="hybridMultilevel"/>
    <w:tmpl w:val="4B2C6D1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B3160C"/>
    <w:multiLevelType w:val="hybridMultilevel"/>
    <w:tmpl w:val="1AD273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C344CD"/>
    <w:multiLevelType w:val="hybridMultilevel"/>
    <w:tmpl w:val="FEA47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C111CF"/>
    <w:multiLevelType w:val="hybridMultilevel"/>
    <w:tmpl w:val="A858E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3917E5"/>
    <w:multiLevelType w:val="hybridMultilevel"/>
    <w:tmpl w:val="CCE4F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405396"/>
    <w:multiLevelType w:val="hybridMultilevel"/>
    <w:tmpl w:val="FEA47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CE4550"/>
    <w:multiLevelType w:val="hybridMultilevel"/>
    <w:tmpl w:val="4B2C6D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6FA1C7B"/>
    <w:multiLevelType w:val="multilevel"/>
    <w:tmpl w:val="BB6CB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A027F5B"/>
    <w:multiLevelType w:val="hybridMultilevel"/>
    <w:tmpl w:val="51B87D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AD6279"/>
    <w:multiLevelType w:val="hybridMultilevel"/>
    <w:tmpl w:val="211817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E666109"/>
    <w:multiLevelType w:val="hybridMultilevel"/>
    <w:tmpl w:val="2BBE98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BB4FB1"/>
    <w:multiLevelType w:val="hybridMultilevel"/>
    <w:tmpl w:val="FEA47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2B1596"/>
    <w:multiLevelType w:val="hybridMultilevel"/>
    <w:tmpl w:val="82CC70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8C2B82"/>
    <w:multiLevelType w:val="hybridMultilevel"/>
    <w:tmpl w:val="85BAAC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832C54"/>
    <w:multiLevelType w:val="hybridMultilevel"/>
    <w:tmpl w:val="71E275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5E3B48"/>
    <w:multiLevelType w:val="hybridMultilevel"/>
    <w:tmpl w:val="FDFE8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F80D64"/>
    <w:multiLevelType w:val="hybridMultilevel"/>
    <w:tmpl w:val="EFBC883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6CC6D83"/>
    <w:multiLevelType w:val="hybridMultilevel"/>
    <w:tmpl w:val="2522CE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70D19AC"/>
    <w:multiLevelType w:val="hybridMultilevel"/>
    <w:tmpl w:val="256C0B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A67FDF"/>
    <w:multiLevelType w:val="hybridMultilevel"/>
    <w:tmpl w:val="A314AD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EE109C"/>
    <w:multiLevelType w:val="hybridMultilevel"/>
    <w:tmpl w:val="2BBE98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9C330F"/>
    <w:multiLevelType w:val="hybridMultilevel"/>
    <w:tmpl w:val="FEA47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850F23"/>
    <w:multiLevelType w:val="hybridMultilevel"/>
    <w:tmpl w:val="CE563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9CE314B"/>
    <w:multiLevelType w:val="hybridMultilevel"/>
    <w:tmpl w:val="776848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E762AB"/>
    <w:multiLevelType w:val="hybridMultilevel"/>
    <w:tmpl w:val="2BBE98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D633B8"/>
    <w:multiLevelType w:val="hybridMultilevel"/>
    <w:tmpl w:val="1A266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B802607"/>
    <w:multiLevelType w:val="multilevel"/>
    <w:tmpl w:val="16B6C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AC6295"/>
    <w:multiLevelType w:val="hybridMultilevel"/>
    <w:tmpl w:val="FEA47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151F3D"/>
    <w:multiLevelType w:val="hybridMultilevel"/>
    <w:tmpl w:val="F9F85D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FDD1484"/>
    <w:multiLevelType w:val="hybridMultilevel"/>
    <w:tmpl w:val="67E2BD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771E71"/>
    <w:multiLevelType w:val="hybridMultilevel"/>
    <w:tmpl w:val="0DF008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CFA39FD"/>
    <w:multiLevelType w:val="hybridMultilevel"/>
    <w:tmpl w:val="21F2C72A"/>
    <w:lvl w:ilvl="0" w:tplc="2820E0C2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D600705"/>
    <w:multiLevelType w:val="hybridMultilevel"/>
    <w:tmpl w:val="0A386716"/>
    <w:lvl w:ilvl="0" w:tplc="6FEE559E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FE885B3C"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1D0338C"/>
    <w:multiLevelType w:val="hybridMultilevel"/>
    <w:tmpl w:val="187E10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4752246"/>
    <w:multiLevelType w:val="hybridMultilevel"/>
    <w:tmpl w:val="0F907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6C85F5E"/>
    <w:multiLevelType w:val="hybridMultilevel"/>
    <w:tmpl w:val="DBD2AB1C"/>
    <w:lvl w:ilvl="0" w:tplc="FFFFFFFF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6">
    <w:nsid w:val="68A72690"/>
    <w:multiLevelType w:val="hybridMultilevel"/>
    <w:tmpl w:val="6DE8F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4E5968"/>
    <w:multiLevelType w:val="hybridMultilevel"/>
    <w:tmpl w:val="2BBE98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EA619E9"/>
    <w:multiLevelType w:val="hybridMultilevel"/>
    <w:tmpl w:val="2BBE98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C436C3"/>
    <w:multiLevelType w:val="multilevel"/>
    <w:tmpl w:val="45C89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8DA1C73"/>
    <w:multiLevelType w:val="hybridMultilevel"/>
    <w:tmpl w:val="F08E23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A5A1AF0"/>
    <w:multiLevelType w:val="hybridMultilevel"/>
    <w:tmpl w:val="E0D6FAC2"/>
    <w:lvl w:ilvl="0" w:tplc="8368941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BEE2703"/>
    <w:multiLevelType w:val="hybridMultilevel"/>
    <w:tmpl w:val="A6DA9030"/>
    <w:lvl w:ilvl="0" w:tplc="C4543F46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D5F7BE3"/>
    <w:multiLevelType w:val="hybridMultilevel"/>
    <w:tmpl w:val="5E4AAC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737B97"/>
    <w:multiLevelType w:val="hybridMultilevel"/>
    <w:tmpl w:val="C4B4C882"/>
    <w:lvl w:ilvl="0" w:tplc="0419000F">
      <w:start w:val="5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2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6"/>
  </w:num>
  <w:num w:numId="8">
    <w:abstractNumId w:val="26"/>
  </w:num>
  <w:num w:numId="9">
    <w:abstractNumId w:val="39"/>
  </w:num>
  <w:num w:numId="10">
    <w:abstractNumId w:val="21"/>
  </w:num>
  <w:num w:numId="11">
    <w:abstractNumId w:val="24"/>
  </w:num>
  <w:num w:numId="12">
    <w:abstractNumId w:val="18"/>
  </w:num>
  <w:num w:numId="13">
    <w:abstractNumId w:val="2"/>
  </w:num>
  <w:num w:numId="14">
    <w:abstractNumId w:val="10"/>
  </w:num>
  <w:num w:numId="15">
    <w:abstractNumId w:val="11"/>
  </w:num>
  <w:num w:numId="16">
    <w:abstractNumId w:val="38"/>
  </w:num>
  <w:num w:numId="17">
    <w:abstractNumId w:val="27"/>
  </w:num>
  <w:num w:numId="18">
    <w:abstractNumId w:val="20"/>
  </w:num>
  <w:num w:numId="19">
    <w:abstractNumId w:val="5"/>
  </w:num>
  <w:num w:numId="20">
    <w:abstractNumId w:val="37"/>
  </w:num>
  <w:num w:numId="21">
    <w:abstractNumId w:val="29"/>
  </w:num>
  <w:num w:numId="22">
    <w:abstractNumId w:val="19"/>
  </w:num>
  <w:num w:numId="23">
    <w:abstractNumId w:val="40"/>
  </w:num>
  <w:num w:numId="24">
    <w:abstractNumId w:val="28"/>
  </w:num>
  <w:num w:numId="25">
    <w:abstractNumId w:val="30"/>
  </w:num>
  <w:num w:numId="26">
    <w:abstractNumId w:val="22"/>
  </w:num>
  <w:num w:numId="27">
    <w:abstractNumId w:val="3"/>
  </w:num>
  <w:num w:numId="28">
    <w:abstractNumId w:val="34"/>
  </w:num>
  <w:num w:numId="29">
    <w:abstractNumId w:val="13"/>
  </w:num>
  <w:num w:numId="30">
    <w:abstractNumId w:val="1"/>
  </w:num>
  <w:num w:numId="31">
    <w:abstractNumId w:val="35"/>
  </w:num>
  <w:num w:numId="32">
    <w:abstractNumId w:val="42"/>
  </w:num>
  <w:num w:numId="33">
    <w:abstractNumId w:val="41"/>
  </w:num>
  <w:num w:numId="34">
    <w:abstractNumId w:val="31"/>
  </w:num>
  <w:num w:numId="35">
    <w:abstractNumId w:val="12"/>
  </w:num>
  <w:num w:numId="36">
    <w:abstractNumId w:val="36"/>
  </w:num>
  <w:num w:numId="37">
    <w:abstractNumId w:val="17"/>
  </w:num>
  <w:num w:numId="38">
    <w:abstractNumId w:val="14"/>
  </w:num>
  <w:num w:numId="39">
    <w:abstractNumId w:val="4"/>
  </w:num>
  <w:num w:numId="40">
    <w:abstractNumId w:val="15"/>
  </w:num>
  <w:num w:numId="41">
    <w:abstractNumId w:val="25"/>
  </w:num>
  <w:num w:numId="42">
    <w:abstractNumId w:val="43"/>
  </w:num>
  <w:num w:numId="43">
    <w:abstractNumId w:val="16"/>
  </w:num>
  <w:num w:numId="44">
    <w:abstractNumId w:val="23"/>
  </w:num>
  <w:num w:numId="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5A7"/>
    <w:rsid w:val="000033A3"/>
    <w:rsid w:val="00050600"/>
    <w:rsid w:val="00051A64"/>
    <w:rsid w:val="000749DD"/>
    <w:rsid w:val="0008542B"/>
    <w:rsid w:val="000E403F"/>
    <w:rsid w:val="000E6600"/>
    <w:rsid w:val="001072CB"/>
    <w:rsid w:val="001361AB"/>
    <w:rsid w:val="001441C0"/>
    <w:rsid w:val="00176C68"/>
    <w:rsid w:val="00187AE2"/>
    <w:rsid w:val="00193BFB"/>
    <w:rsid w:val="001A1053"/>
    <w:rsid w:val="001F4F82"/>
    <w:rsid w:val="00200350"/>
    <w:rsid w:val="002372B9"/>
    <w:rsid w:val="002413C1"/>
    <w:rsid w:val="002515A7"/>
    <w:rsid w:val="00263E6C"/>
    <w:rsid w:val="00271C9A"/>
    <w:rsid w:val="0027453A"/>
    <w:rsid w:val="00282DEE"/>
    <w:rsid w:val="00293E3C"/>
    <w:rsid w:val="002C40DC"/>
    <w:rsid w:val="002F4DCD"/>
    <w:rsid w:val="00300769"/>
    <w:rsid w:val="00334C57"/>
    <w:rsid w:val="00335996"/>
    <w:rsid w:val="00366485"/>
    <w:rsid w:val="00376B0D"/>
    <w:rsid w:val="003C7AC6"/>
    <w:rsid w:val="00433AAD"/>
    <w:rsid w:val="00457723"/>
    <w:rsid w:val="004613AB"/>
    <w:rsid w:val="0048607C"/>
    <w:rsid w:val="0050453F"/>
    <w:rsid w:val="005575E2"/>
    <w:rsid w:val="005D7A13"/>
    <w:rsid w:val="005F650A"/>
    <w:rsid w:val="00664FC8"/>
    <w:rsid w:val="00696B68"/>
    <w:rsid w:val="006C700F"/>
    <w:rsid w:val="006D4648"/>
    <w:rsid w:val="00710E93"/>
    <w:rsid w:val="00721FED"/>
    <w:rsid w:val="00753461"/>
    <w:rsid w:val="007558C7"/>
    <w:rsid w:val="00771B51"/>
    <w:rsid w:val="00797F42"/>
    <w:rsid w:val="007C3E79"/>
    <w:rsid w:val="007E0F57"/>
    <w:rsid w:val="00856221"/>
    <w:rsid w:val="00856920"/>
    <w:rsid w:val="008C3384"/>
    <w:rsid w:val="008E089F"/>
    <w:rsid w:val="008E4859"/>
    <w:rsid w:val="009819E7"/>
    <w:rsid w:val="00985ED8"/>
    <w:rsid w:val="00995A85"/>
    <w:rsid w:val="00B03364"/>
    <w:rsid w:val="00B329DF"/>
    <w:rsid w:val="00B414EB"/>
    <w:rsid w:val="00B47DA3"/>
    <w:rsid w:val="00B87962"/>
    <w:rsid w:val="00BA3A46"/>
    <w:rsid w:val="00BA5F2F"/>
    <w:rsid w:val="00BB0038"/>
    <w:rsid w:val="00C74CAF"/>
    <w:rsid w:val="00C82C3C"/>
    <w:rsid w:val="00CA5E1C"/>
    <w:rsid w:val="00CD0A6A"/>
    <w:rsid w:val="00CD60E0"/>
    <w:rsid w:val="00D25AE5"/>
    <w:rsid w:val="00D4679F"/>
    <w:rsid w:val="00D50080"/>
    <w:rsid w:val="00DA7835"/>
    <w:rsid w:val="00DC46E2"/>
    <w:rsid w:val="00E34AE2"/>
    <w:rsid w:val="00E94C96"/>
    <w:rsid w:val="00EA0488"/>
    <w:rsid w:val="00ED1A18"/>
    <w:rsid w:val="00EF018C"/>
    <w:rsid w:val="00F23CDC"/>
    <w:rsid w:val="00F27543"/>
    <w:rsid w:val="00F52883"/>
    <w:rsid w:val="00F67D31"/>
    <w:rsid w:val="00FA7416"/>
    <w:rsid w:val="00FB7954"/>
    <w:rsid w:val="00FE1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5A7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2515A7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2515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15A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15A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515A7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2515A7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515A7"/>
    <w:rPr>
      <w:rFonts w:asciiTheme="majorHAnsi" w:eastAsiaTheme="majorEastAsia" w:hAnsiTheme="majorHAnsi" w:cstheme="majorBidi"/>
      <w:b/>
      <w:bCs/>
      <w:color w:val="5B9BD5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515A7"/>
    <w:rPr>
      <w:rFonts w:asciiTheme="majorHAnsi" w:eastAsiaTheme="majorEastAsia" w:hAnsiTheme="majorHAnsi" w:cstheme="majorBidi"/>
      <w:b/>
      <w:bCs/>
      <w:i/>
      <w:iCs/>
      <w:color w:val="5B9BD5" w:themeColor="accent1"/>
      <w:lang w:eastAsia="ru-RU"/>
    </w:rPr>
  </w:style>
  <w:style w:type="character" w:styleId="a3">
    <w:name w:val="Hyperlink"/>
    <w:unhideWhenUsed/>
    <w:rsid w:val="002515A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2515A7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a5">
    <w:name w:val="footnote text"/>
    <w:basedOn w:val="a"/>
    <w:link w:val="a6"/>
    <w:semiHidden/>
    <w:unhideWhenUsed/>
    <w:rsid w:val="002515A7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semiHidden/>
    <w:rsid w:val="002515A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8"/>
    <w:rsid w:val="002515A7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7"/>
    <w:unhideWhenUsed/>
    <w:rsid w:val="002515A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11">
    <w:name w:val="Верхний колонтитул Знак1"/>
    <w:basedOn w:val="a0"/>
    <w:uiPriority w:val="99"/>
    <w:semiHidden/>
    <w:rsid w:val="002515A7"/>
    <w:rPr>
      <w:rFonts w:eastAsiaTheme="minorEastAsia"/>
      <w:lang w:eastAsia="ru-RU"/>
    </w:rPr>
  </w:style>
  <w:style w:type="character" w:customStyle="1" w:styleId="a9">
    <w:name w:val="Нижний колонтитул Знак"/>
    <w:basedOn w:val="a0"/>
    <w:link w:val="aa"/>
    <w:uiPriority w:val="99"/>
    <w:rsid w:val="002515A7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"/>
    <w:link w:val="a9"/>
    <w:uiPriority w:val="99"/>
    <w:unhideWhenUsed/>
    <w:rsid w:val="002515A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12">
    <w:name w:val="Нижний колонтитул Знак1"/>
    <w:basedOn w:val="a0"/>
    <w:uiPriority w:val="99"/>
    <w:semiHidden/>
    <w:rsid w:val="002515A7"/>
    <w:rPr>
      <w:rFonts w:eastAsiaTheme="minorEastAsia"/>
      <w:lang w:eastAsia="ru-RU"/>
    </w:rPr>
  </w:style>
  <w:style w:type="paragraph" w:styleId="ab">
    <w:name w:val="Title"/>
    <w:basedOn w:val="a"/>
    <w:link w:val="ac"/>
    <w:qFormat/>
    <w:rsid w:val="002515A7"/>
    <w:pPr>
      <w:widowControl w:val="0"/>
      <w:shd w:val="clear" w:color="auto" w:fill="FFFFFF"/>
      <w:autoSpaceDE w:val="0"/>
      <w:autoSpaceDN w:val="0"/>
      <w:adjustRightInd w:val="0"/>
      <w:spacing w:after="0" w:line="458" w:lineRule="exact"/>
      <w:ind w:left="2105" w:right="1536" w:firstLine="1085"/>
      <w:jc w:val="center"/>
    </w:pPr>
    <w:rPr>
      <w:rFonts w:ascii="Times New Roman" w:eastAsia="Times New Roman" w:hAnsi="Times New Roman" w:cs="Times New Roman"/>
      <w:b/>
      <w:bCs/>
      <w:color w:val="000000"/>
      <w:spacing w:val="6"/>
      <w:sz w:val="28"/>
      <w:szCs w:val="42"/>
    </w:rPr>
  </w:style>
  <w:style w:type="character" w:customStyle="1" w:styleId="ac">
    <w:name w:val="Название Знак"/>
    <w:basedOn w:val="a0"/>
    <w:link w:val="ab"/>
    <w:rsid w:val="002515A7"/>
    <w:rPr>
      <w:rFonts w:ascii="Times New Roman" w:eastAsia="Times New Roman" w:hAnsi="Times New Roman" w:cs="Times New Roman"/>
      <w:b/>
      <w:bCs/>
      <w:color w:val="000000"/>
      <w:spacing w:val="6"/>
      <w:sz w:val="28"/>
      <w:szCs w:val="42"/>
      <w:shd w:val="clear" w:color="auto" w:fill="FFFFFF"/>
      <w:lang w:eastAsia="ru-RU"/>
    </w:rPr>
  </w:style>
  <w:style w:type="paragraph" w:styleId="ad">
    <w:name w:val="Body Text"/>
    <w:basedOn w:val="a"/>
    <w:link w:val="ae"/>
    <w:semiHidden/>
    <w:unhideWhenUsed/>
    <w:rsid w:val="002515A7"/>
    <w:pPr>
      <w:spacing w:after="120" w:line="240" w:lineRule="auto"/>
    </w:pPr>
    <w:rPr>
      <w:rFonts w:ascii="Times New Roman" w:eastAsia="Times New Roman" w:hAnsi="Times New Roman" w:cs="Times New Roman"/>
      <w:sz w:val="20"/>
      <w:szCs w:val="24"/>
    </w:rPr>
  </w:style>
  <w:style w:type="character" w:customStyle="1" w:styleId="ae">
    <w:name w:val="Основной текст Знак"/>
    <w:basedOn w:val="a0"/>
    <w:link w:val="ad"/>
    <w:semiHidden/>
    <w:rsid w:val="002515A7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">
    <w:name w:val="Body Text Indent"/>
    <w:basedOn w:val="a"/>
    <w:link w:val="af0"/>
    <w:unhideWhenUsed/>
    <w:rsid w:val="002515A7"/>
    <w:pPr>
      <w:spacing w:after="0" w:line="360" w:lineRule="auto"/>
      <w:ind w:firstLine="567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0">
    <w:name w:val="Основной текст с отступом Знак"/>
    <w:basedOn w:val="a0"/>
    <w:link w:val="af"/>
    <w:rsid w:val="002515A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1">
    <w:name w:val="Основной текст 2 Знак"/>
    <w:basedOn w:val="a0"/>
    <w:link w:val="22"/>
    <w:semiHidden/>
    <w:rsid w:val="002515A7"/>
    <w:rPr>
      <w:rFonts w:ascii="Times New Roman" w:eastAsia="Times New Roman" w:hAnsi="Times New Roman" w:cs="Times New Roman"/>
    </w:rPr>
  </w:style>
  <w:style w:type="paragraph" w:styleId="22">
    <w:name w:val="Body Text 2"/>
    <w:basedOn w:val="a"/>
    <w:link w:val="21"/>
    <w:semiHidden/>
    <w:unhideWhenUsed/>
    <w:rsid w:val="002515A7"/>
    <w:pPr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210">
    <w:name w:val="Основной текст 2 Знак1"/>
    <w:basedOn w:val="a0"/>
    <w:uiPriority w:val="99"/>
    <w:semiHidden/>
    <w:rsid w:val="002515A7"/>
    <w:rPr>
      <w:rFonts w:eastAsiaTheme="minorEastAsia"/>
      <w:lang w:eastAsia="ru-RU"/>
    </w:rPr>
  </w:style>
  <w:style w:type="character" w:customStyle="1" w:styleId="31">
    <w:name w:val="Основной текст 3 Знак"/>
    <w:basedOn w:val="a0"/>
    <w:link w:val="32"/>
    <w:semiHidden/>
    <w:rsid w:val="002515A7"/>
    <w:rPr>
      <w:rFonts w:ascii="Times New Roman" w:eastAsia="Times New Roman" w:hAnsi="Times New Roman" w:cs="Times New Roman"/>
      <w:sz w:val="20"/>
      <w:szCs w:val="24"/>
    </w:rPr>
  </w:style>
  <w:style w:type="paragraph" w:styleId="32">
    <w:name w:val="Body Text 3"/>
    <w:basedOn w:val="a"/>
    <w:link w:val="31"/>
    <w:semiHidden/>
    <w:unhideWhenUsed/>
    <w:rsid w:val="002515A7"/>
    <w:pPr>
      <w:tabs>
        <w:tab w:val="num" w:pos="709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 w:val="20"/>
      <w:szCs w:val="24"/>
      <w:lang w:eastAsia="en-US"/>
    </w:rPr>
  </w:style>
  <w:style w:type="character" w:customStyle="1" w:styleId="310">
    <w:name w:val="Основной текст 3 Знак1"/>
    <w:basedOn w:val="a0"/>
    <w:uiPriority w:val="99"/>
    <w:semiHidden/>
    <w:rsid w:val="002515A7"/>
    <w:rPr>
      <w:rFonts w:eastAsiaTheme="minorEastAsia"/>
      <w:sz w:val="16"/>
      <w:szCs w:val="16"/>
      <w:lang w:eastAsia="ru-RU"/>
    </w:rPr>
  </w:style>
  <w:style w:type="paragraph" w:styleId="33">
    <w:name w:val="Body Text Indent 3"/>
    <w:basedOn w:val="a"/>
    <w:link w:val="34"/>
    <w:unhideWhenUsed/>
    <w:rsid w:val="002515A7"/>
    <w:pPr>
      <w:spacing w:after="120"/>
      <w:ind w:left="360"/>
    </w:pPr>
    <w:rPr>
      <w:rFonts w:ascii="Calibri" w:eastAsia="Calibri" w:hAnsi="Calibri" w:cs="Times New Roman"/>
      <w:sz w:val="16"/>
      <w:szCs w:val="16"/>
      <w:lang w:eastAsia="en-US"/>
    </w:rPr>
  </w:style>
  <w:style w:type="character" w:customStyle="1" w:styleId="34">
    <w:name w:val="Основной текст с отступом 3 Знак"/>
    <w:basedOn w:val="a0"/>
    <w:link w:val="33"/>
    <w:rsid w:val="002515A7"/>
    <w:rPr>
      <w:rFonts w:ascii="Calibri" w:eastAsia="Calibri" w:hAnsi="Calibri" w:cs="Times New Roman"/>
      <w:sz w:val="16"/>
      <w:szCs w:val="16"/>
    </w:rPr>
  </w:style>
  <w:style w:type="paragraph" w:styleId="af1">
    <w:name w:val="Plain Text"/>
    <w:basedOn w:val="a"/>
    <w:link w:val="af2"/>
    <w:semiHidden/>
    <w:unhideWhenUsed/>
    <w:rsid w:val="002515A7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2">
    <w:name w:val="Текст Знак"/>
    <w:basedOn w:val="a0"/>
    <w:link w:val="af1"/>
    <w:semiHidden/>
    <w:rsid w:val="002515A7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3">
    <w:name w:val="List Paragraph"/>
    <w:basedOn w:val="a"/>
    <w:uiPriority w:val="34"/>
    <w:qFormat/>
    <w:rsid w:val="002515A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af4">
    <w:name w:val="Table Grid"/>
    <w:basedOn w:val="a1"/>
    <w:uiPriority w:val="59"/>
    <w:rsid w:val="002515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Strong"/>
    <w:basedOn w:val="a0"/>
    <w:uiPriority w:val="22"/>
    <w:qFormat/>
    <w:rsid w:val="002515A7"/>
    <w:rPr>
      <w:b/>
      <w:bCs/>
    </w:rPr>
  </w:style>
  <w:style w:type="paragraph" w:customStyle="1" w:styleId="tablshapka">
    <w:name w:val="_tabl_shapka"/>
    <w:basedOn w:val="a"/>
    <w:uiPriority w:val="99"/>
    <w:rsid w:val="002515A7"/>
    <w:pPr>
      <w:widowControl w:val="0"/>
      <w:autoSpaceDE w:val="0"/>
      <w:autoSpaceDN w:val="0"/>
      <w:adjustRightInd w:val="0"/>
      <w:spacing w:after="0" w:line="269" w:lineRule="auto"/>
      <w:jc w:val="center"/>
      <w:textAlignment w:val="baseline"/>
    </w:pPr>
    <w:rPr>
      <w:rFonts w:ascii="Newton-Bold" w:eastAsia="Times New Roman" w:hAnsi="Newton-Bold" w:cs="Newton-Bold"/>
      <w:b/>
      <w:bCs/>
      <w:color w:val="000000"/>
      <w:sz w:val="18"/>
      <w:szCs w:val="18"/>
    </w:rPr>
  </w:style>
  <w:style w:type="character" w:customStyle="1" w:styleId="Bold">
    <w:name w:val="_Bold"/>
    <w:uiPriority w:val="99"/>
    <w:rsid w:val="002515A7"/>
    <w:rPr>
      <w:b/>
    </w:rPr>
  </w:style>
  <w:style w:type="character" w:customStyle="1" w:styleId="apple-converted-space">
    <w:name w:val="apple-converted-space"/>
    <w:basedOn w:val="a0"/>
    <w:rsid w:val="002515A7"/>
  </w:style>
  <w:style w:type="paragraph" w:styleId="af6">
    <w:name w:val="Balloon Text"/>
    <w:basedOn w:val="a"/>
    <w:link w:val="af7"/>
    <w:uiPriority w:val="99"/>
    <w:semiHidden/>
    <w:unhideWhenUsed/>
    <w:rsid w:val="00251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2515A7"/>
    <w:rPr>
      <w:rFonts w:ascii="Tahoma" w:eastAsiaTheme="minorEastAsia" w:hAnsi="Tahoma" w:cs="Tahoma"/>
      <w:sz w:val="16"/>
      <w:szCs w:val="16"/>
      <w:lang w:eastAsia="ru-RU"/>
    </w:rPr>
  </w:style>
  <w:style w:type="paragraph" w:styleId="af8">
    <w:name w:val="No Spacing"/>
    <w:uiPriority w:val="1"/>
    <w:qFormat/>
    <w:rsid w:val="00263E6C"/>
    <w:pPr>
      <w:suppressAutoHyphens/>
      <w:spacing w:after="0" w:line="240" w:lineRule="auto"/>
    </w:pPr>
    <w:rPr>
      <w:rFonts w:ascii="Calibri" w:eastAsia="Arial" w:hAnsi="Calibri" w:cs="Calibri"/>
      <w:lang w:eastAsia="ar-SA"/>
    </w:rPr>
  </w:style>
  <w:style w:type="character" w:customStyle="1" w:styleId="CharAttribute501">
    <w:name w:val="CharAttribute501"/>
    <w:uiPriority w:val="99"/>
    <w:rsid w:val="00193BFB"/>
    <w:rPr>
      <w:rFonts w:ascii="Times New Roman" w:eastAsia="Times New Roman"/>
      <w:i/>
      <w:sz w:val="2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5A7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2515A7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2515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15A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15A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515A7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2515A7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515A7"/>
    <w:rPr>
      <w:rFonts w:asciiTheme="majorHAnsi" w:eastAsiaTheme="majorEastAsia" w:hAnsiTheme="majorHAnsi" w:cstheme="majorBidi"/>
      <w:b/>
      <w:bCs/>
      <w:color w:val="5B9BD5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515A7"/>
    <w:rPr>
      <w:rFonts w:asciiTheme="majorHAnsi" w:eastAsiaTheme="majorEastAsia" w:hAnsiTheme="majorHAnsi" w:cstheme="majorBidi"/>
      <w:b/>
      <w:bCs/>
      <w:i/>
      <w:iCs/>
      <w:color w:val="5B9BD5" w:themeColor="accent1"/>
      <w:lang w:eastAsia="ru-RU"/>
    </w:rPr>
  </w:style>
  <w:style w:type="character" w:styleId="a3">
    <w:name w:val="Hyperlink"/>
    <w:unhideWhenUsed/>
    <w:rsid w:val="002515A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2515A7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a5">
    <w:name w:val="footnote text"/>
    <w:basedOn w:val="a"/>
    <w:link w:val="a6"/>
    <w:semiHidden/>
    <w:unhideWhenUsed/>
    <w:rsid w:val="002515A7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semiHidden/>
    <w:rsid w:val="002515A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8"/>
    <w:rsid w:val="002515A7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7"/>
    <w:unhideWhenUsed/>
    <w:rsid w:val="002515A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11">
    <w:name w:val="Верхний колонтитул Знак1"/>
    <w:basedOn w:val="a0"/>
    <w:uiPriority w:val="99"/>
    <w:semiHidden/>
    <w:rsid w:val="002515A7"/>
    <w:rPr>
      <w:rFonts w:eastAsiaTheme="minorEastAsia"/>
      <w:lang w:eastAsia="ru-RU"/>
    </w:rPr>
  </w:style>
  <w:style w:type="character" w:customStyle="1" w:styleId="a9">
    <w:name w:val="Нижний колонтитул Знак"/>
    <w:basedOn w:val="a0"/>
    <w:link w:val="aa"/>
    <w:uiPriority w:val="99"/>
    <w:rsid w:val="002515A7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"/>
    <w:link w:val="a9"/>
    <w:uiPriority w:val="99"/>
    <w:unhideWhenUsed/>
    <w:rsid w:val="002515A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12">
    <w:name w:val="Нижний колонтитул Знак1"/>
    <w:basedOn w:val="a0"/>
    <w:uiPriority w:val="99"/>
    <w:semiHidden/>
    <w:rsid w:val="002515A7"/>
    <w:rPr>
      <w:rFonts w:eastAsiaTheme="minorEastAsia"/>
      <w:lang w:eastAsia="ru-RU"/>
    </w:rPr>
  </w:style>
  <w:style w:type="paragraph" w:styleId="ab">
    <w:name w:val="Title"/>
    <w:basedOn w:val="a"/>
    <w:link w:val="ac"/>
    <w:qFormat/>
    <w:rsid w:val="002515A7"/>
    <w:pPr>
      <w:widowControl w:val="0"/>
      <w:shd w:val="clear" w:color="auto" w:fill="FFFFFF"/>
      <w:autoSpaceDE w:val="0"/>
      <w:autoSpaceDN w:val="0"/>
      <w:adjustRightInd w:val="0"/>
      <w:spacing w:after="0" w:line="458" w:lineRule="exact"/>
      <w:ind w:left="2105" w:right="1536" w:firstLine="1085"/>
      <w:jc w:val="center"/>
    </w:pPr>
    <w:rPr>
      <w:rFonts w:ascii="Times New Roman" w:eastAsia="Times New Roman" w:hAnsi="Times New Roman" w:cs="Times New Roman"/>
      <w:b/>
      <w:bCs/>
      <w:color w:val="000000"/>
      <w:spacing w:val="6"/>
      <w:sz w:val="28"/>
      <w:szCs w:val="42"/>
    </w:rPr>
  </w:style>
  <w:style w:type="character" w:customStyle="1" w:styleId="ac">
    <w:name w:val="Название Знак"/>
    <w:basedOn w:val="a0"/>
    <w:link w:val="ab"/>
    <w:rsid w:val="002515A7"/>
    <w:rPr>
      <w:rFonts w:ascii="Times New Roman" w:eastAsia="Times New Roman" w:hAnsi="Times New Roman" w:cs="Times New Roman"/>
      <w:b/>
      <w:bCs/>
      <w:color w:val="000000"/>
      <w:spacing w:val="6"/>
      <w:sz w:val="28"/>
      <w:szCs w:val="42"/>
      <w:shd w:val="clear" w:color="auto" w:fill="FFFFFF"/>
      <w:lang w:eastAsia="ru-RU"/>
    </w:rPr>
  </w:style>
  <w:style w:type="paragraph" w:styleId="ad">
    <w:name w:val="Body Text"/>
    <w:basedOn w:val="a"/>
    <w:link w:val="ae"/>
    <w:semiHidden/>
    <w:unhideWhenUsed/>
    <w:rsid w:val="002515A7"/>
    <w:pPr>
      <w:spacing w:after="120" w:line="240" w:lineRule="auto"/>
    </w:pPr>
    <w:rPr>
      <w:rFonts w:ascii="Times New Roman" w:eastAsia="Times New Roman" w:hAnsi="Times New Roman" w:cs="Times New Roman"/>
      <w:sz w:val="20"/>
      <w:szCs w:val="24"/>
    </w:rPr>
  </w:style>
  <w:style w:type="character" w:customStyle="1" w:styleId="ae">
    <w:name w:val="Основной текст Знак"/>
    <w:basedOn w:val="a0"/>
    <w:link w:val="ad"/>
    <w:semiHidden/>
    <w:rsid w:val="002515A7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">
    <w:name w:val="Body Text Indent"/>
    <w:basedOn w:val="a"/>
    <w:link w:val="af0"/>
    <w:unhideWhenUsed/>
    <w:rsid w:val="002515A7"/>
    <w:pPr>
      <w:spacing w:after="0" w:line="360" w:lineRule="auto"/>
      <w:ind w:firstLine="567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0">
    <w:name w:val="Основной текст с отступом Знак"/>
    <w:basedOn w:val="a0"/>
    <w:link w:val="af"/>
    <w:rsid w:val="002515A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1">
    <w:name w:val="Основной текст 2 Знак"/>
    <w:basedOn w:val="a0"/>
    <w:link w:val="22"/>
    <w:semiHidden/>
    <w:rsid w:val="002515A7"/>
    <w:rPr>
      <w:rFonts w:ascii="Times New Roman" w:eastAsia="Times New Roman" w:hAnsi="Times New Roman" w:cs="Times New Roman"/>
    </w:rPr>
  </w:style>
  <w:style w:type="paragraph" w:styleId="22">
    <w:name w:val="Body Text 2"/>
    <w:basedOn w:val="a"/>
    <w:link w:val="21"/>
    <w:semiHidden/>
    <w:unhideWhenUsed/>
    <w:rsid w:val="002515A7"/>
    <w:pPr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210">
    <w:name w:val="Основной текст 2 Знак1"/>
    <w:basedOn w:val="a0"/>
    <w:uiPriority w:val="99"/>
    <w:semiHidden/>
    <w:rsid w:val="002515A7"/>
    <w:rPr>
      <w:rFonts w:eastAsiaTheme="minorEastAsia"/>
      <w:lang w:eastAsia="ru-RU"/>
    </w:rPr>
  </w:style>
  <w:style w:type="character" w:customStyle="1" w:styleId="31">
    <w:name w:val="Основной текст 3 Знак"/>
    <w:basedOn w:val="a0"/>
    <w:link w:val="32"/>
    <w:semiHidden/>
    <w:rsid w:val="002515A7"/>
    <w:rPr>
      <w:rFonts w:ascii="Times New Roman" w:eastAsia="Times New Roman" w:hAnsi="Times New Roman" w:cs="Times New Roman"/>
      <w:sz w:val="20"/>
      <w:szCs w:val="24"/>
    </w:rPr>
  </w:style>
  <w:style w:type="paragraph" w:styleId="32">
    <w:name w:val="Body Text 3"/>
    <w:basedOn w:val="a"/>
    <w:link w:val="31"/>
    <w:semiHidden/>
    <w:unhideWhenUsed/>
    <w:rsid w:val="002515A7"/>
    <w:pPr>
      <w:tabs>
        <w:tab w:val="num" w:pos="709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 w:val="20"/>
      <w:szCs w:val="24"/>
      <w:lang w:eastAsia="en-US"/>
    </w:rPr>
  </w:style>
  <w:style w:type="character" w:customStyle="1" w:styleId="310">
    <w:name w:val="Основной текст 3 Знак1"/>
    <w:basedOn w:val="a0"/>
    <w:uiPriority w:val="99"/>
    <w:semiHidden/>
    <w:rsid w:val="002515A7"/>
    <w:rPr>
      <w:rFonts w:eastAsiaTheme="minorEastAsia"/>
      <w:sz w:val="16"/>
      <w:szCs w:val="16"/>
      <w:lang w:eastAsia="ru-RU"/>
    </w:rPr>
  </w:style>
  <w:style w:type="paragraph" w:styleId="33">
    <w:name w:val="Body Text Indent 3"/>
    <w:basedOn w:val="a"/>
    <w:link w:val="34"/>
    <w:unhideWhenUsed/>
    <w:rsid w:val="002515A7"/>
    <w:pPr>
      <w:spacing w:after="120"/>
      <w:ind w:left="360"/>
    </w:pPr>
    <w:rPr>
      <w:rFonts w:ascii="Calibri" w:eastAsia="Calibri" w:hAnsi="Calibri" w:cs="Times New Roman"/>
      <w:sz w:val="16"/>
      <w:szCs w:val="16"/>
      <w:lang w:eastAsia="en-US"/>
    </w:rPr>
  </w:style>
  <w:style w:type="character" w:customStyle="1" w:styleId="34">
    <w:name w:val="Основной текст с отступом 3 Знак"/>
    <w:basedOn w:val="a0"/>
    <w:link w:val="33"/>
    <w:rsid w:val="002515A7"/>
    <w:rPr>
      <w:rFonts w:ascii="Calibri" w:eastAsia="Calibri" w:hAnsi="Calibri" w:cs="Times New Roman"/>
      <w:sz w:val="16"/>
      <w:szCs w:val="16"/>
    </w:rPr>
  </w:style>
  <w:style w:type="paragraph" w:styleId="af1">
    <w:name w:val="Plain Text"/>
    <w:basedOn w:val="a"/>
    <w:link w:val="af2"/>
    <w:semiHidden/>
    <w:unhideWhenUsed/>
    <w:rsid w:val="002515A7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2">
    <w:name w:val="Текст Знак"/>
    <w:basedOn w:val="a0"/>
    <w:link w:val="af1"/>
    <w:semiHidden/>
    <w:rsid w:val="002515A7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3">
    <w:name w:val="List Paragraph"/>
    <w:basedOn w:val="a"/>
    <w:uiPriority w:val="34"/>
    <w:qFormat/>
    <w:rsid w:val="002515A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af4">
    <w:name w:val="Table Grid"/>
    <w:basedOn w:val="a1"/>
    <w:uiPriority w:val="59"/>
    <w:rsid w:val="002515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Strong"/>
    <w:basedOn w:val="a0"/>
    <w:uiPriority w:val="22"/>
    <w:qFormat/>
    <w:rsid w:val="002515A7"/>
    <w:rPr>
      <w:b/>
      <w:bCs/>
    </w:rPr>
  </w:style>
  <w:style w:type="paragraph" w:customStyle="1" w:styleId="tablshapka">
    <w:name w:val="_tabl_shapka"/>
    <w:basedOn w:val="a"/>
    <w:uiPriority w:val="99"/>
    <w:rsid w:val="002515A7"/>
    <w:pPr>
      <w:widowControl w:val="0"/>
      <w:autoSpaceDE w:val="0"/>
      <w:autoSpaceDN w:val="0"/>
      <w:adjustRightInd w:val="0"/>
      <w:spacing w:after="0" w:line="269" w:lineRule="auto"/>
      <w:jc w:val="center"/>
      <w:textAlignment w:val="baseline"/>
    </w:pPr>
    <w:rPr>
      <w:rFonts w:ascii="Newton-Bold" w:eastAsia="Times New Roman" w:hAnsi="Newton-Bold" w:cs="Newton-Bold"/>
      <w:b/>
      <w:bCs/>
      <w:color w:val="000000"/>
      <w:sz w:val="18"/>
      <w:szCs w:val="18"/>
    </w:rPr>
  </w:style>
  <w:style w:type="character" w:customStyle="1" w:styleId="Bold">
    <w:name w:val="_Bold"/>
    <w:uiPriority w:val="99"/>
    <w:rsid w:val="002515A7"/>
    <w:rPr>
      <w:b/>
    </w:rPr>
  </w:style>
  <w:style w:type="character" w:customStyle="1" w:styleId="apple-converted-space">
    <w:name w:val="apple-converted-space"/>
    <w:basedOn w:val="a0"/>
    <w:rsid w:val="002515A7"/>
  </w:style>
  <w:style w:type="paragraph" w:styleId="af6">
    <w:name w:val="Balloon Text"/>
    <w:basedOn w:val="a"/>
    <w:link w:val="af7"/>
    <w:uiPriority w:val="99"/>
    <w:semiHidden/>
    <w:unhideWhenUsed/>
    <w:rsid w:val="00251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2515A7"/>
    <w:rPr>
      <w:rFonts w:ascii="Tahoma" w:eastAsiaTheme="minorEastAsia" w:hAnsi="Tahoma" w:cs="Tahoma"/>
      <w:sz w:val="16"/>
      <w:szCs w:val="16"/>
      <w:lang w:eastAsia="ru-RU"/>
    </w:rPr>
  </w:style>
  <w:style w:type="paragraph" w:styleId="af8">
    <w:name w:val="No Spacing"/>
    <w:uiPriority w:val="1"/>
    <w:qFormat/>
    <w:rsid w:val="00263E6C"/>
    <w:pPr>
      <w:suppressAutoHyphens/>
      <w:spacing w:after="0" w:line="240" w:lineRule="auto"/>
    </w:pPr>
    <w:rPr>
      <w:rFonts w:ascii="Calibri" w:eastAsia="Arial" w:hAnsi="Calibri" w:cs="Calibri"/>
      <w:lang w:eastAsia="ar-SA"/>
    </w:rPr>
  </w:style>
  <w:style w:type="character" w:customStyle="1" w:styleId="CharAttribute501">
    <w:name w:val="CharAttribute501"/>
    <w:uiPriority w:val="99"/>
    <w:rsid w:val="00193BFB"/>
    <w:rPr>
      <w:rFonts w:ascii="Times New Roman" w:eastAsia="Times New Roman"/>
      <w:i/>
      <w:sz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52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1.bin"/><Relationship Id="rId3" Type="http://schemas.openxmlformats.org/officeDocument/2006/relationships/styles" Target="styles.xml"/><Relationship Id="rId21" Type="http://schemas.openxmlformats.org/officeDocument/2006/relationships/image" Target="media/image6.wmf"/><Relationship Id="rId7" Type="http://schemas.openxmlformats.org/officeDocument/2006/relationships/footnotes" Target="foot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10.bin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7.bin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9.bin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23" Type="http://schemas.openxmlformats.org/officeDocument/2006/relationships/image" Target="media/image7.wmf"/><Relationship Id="rId28" Type="http://schemas.openxmlformats.org/officeDocument/2006/relationships/oleObject" Target="embeddings/oleObject13.bin"/><Relationship Id="rId10" Type="http://schemas.openxmlformats.org/officeDocument/2006/relationships/image" Target="media/image2.wmf"/><Relationship Id="rId19" Type="http://schemas.openxmlformats.org/officeDocument/2006/relationships/image" Target="media/image5.wmf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2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323EB9-2931-46B0-A40B-090DDB8FB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753</TotalTime>
  <Pages>1</Pages>
  <Words>10713</Words>
  <Characters>61069</Characters>
  <Application>Microsoft Office Word</Application>
  <DocSecurity>0</DocSecurity>
  <Lines>508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www.vk.com/sarman_help</Company>
  <LinksUpToDate>false</LinksUpToDate>
  <CharactersWithSpaces>71639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windows_8</dc:creator>
  <cp:keywords/>
  <dc:description/>
  <cp:lastModifiedBy>Ильгиза</cp:lastModifiedBy>
  <cp:revision>40</cp:revision>
  <cp:lastPrinted>2022-10-19T17:39:00Z</cp:lastPrinted>
  <dcterms:created xsi:type="dcterms:W3CDTF">2021-08-28T10:03:00Z</dcterms:created>
  <dcterms:modified xsi:type="dcterms:W3CDTF">2022-10-19T17:39:00Z</dcterms:modified>
</cp:coreProperties>
</file>